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0221E" w:rsidRPr="00D125A2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Музейный урок</w:t>
      </w:r>
    </w:p>
    <w:p w:rsidR="00C0221E" w:rsidRPr="00533705" w:rsidRDefault="00C0221E" w:rsidP="00C0221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18"/>
          <w:szCs w:val="21"/>
        </w:rPr>
      </w:pPr>
      <w:r w:rsidRPr="00533705">
        <w:rPr>
          <w:b/>
          <w:bCs/>
          <w:color w:val="000000"/>
          <w:sz w:val="32"/>
          <w:szCs w:val="40"/>
        </w:rPr>
        <w:t>«</w:t>
      </w:r>
      <w:r>
        <w:rPr>
          <w:b/>
          <w:bCs/>
          <w:color w:val="000000"/>
          <w:sz w:val="32"/>
          <w:szCs w:val="40"/>
        </w:rPr>
        <w:t>Моя малая Родина-казачий край</w:t>
      </w:r>
      <w:r w:rsidRPr="00533705">
        <w:rPr>
          <w:b/>
          <w:bCs/>
          <w:color w:val="000000"/>
          <w:sz w:val="32"/>
          <w:szCs w:val="40"/>
        </w:rPr>
        <w:t>»</w:t>
      </w:r>
      <w:r>
        <w:rPr>
          <w:b/>
          <w:bCs/>
          <w:color w:val="000000"/>
          <w:sz w:val="32"/>
          <w:szCs w:val="40"/>
        </w:rPr>
        <w:t xml:space="preserve"> </w:t>
      </w: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C0221E" w:rsidRPr="0000615A" w:rsidTr="00E55472">
        <w:trPr>
          <w:trHeight w:val="2496"/>
        </w:trPr>
        <w:tc>
          <w:tcPr>
            <w:tcW w:w="4077" w:type="dxa"/>
          </w:tcPr>
          <w:p w:rsidR="00C0221E" w:rsidRPr="00A453B1" w:rsidRDefault="00C0221E" w:rsidP="00E55472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C0221E" w:rsidRPr="00727A9E" w:rsidRDefault="00C0221E" w:rsidP="00C0221E">
            <w:pPr>
              <w:spacing w:line="360" w:lineRule="auto"/>
              <w:ind w:firstLine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  <w:r w:rsidRPr="00727A9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Рожненко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Викторовна</w:t>
            </w:r>
            <w:r w:rsidRPr="00727A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учитель истории и обществознания МБОУ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Позднеевская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СОШ</w:t>
            </w:r>
            <w:r w:rsidRPr="00727A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221E" w:rsidRDefault="00C0221E" w:rsidP="00C0221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0221E" w:rsidRPr="00444A20" w:rsidRDefault="00C0221E" w:rsidP="00C022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A20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C0221E" w:rsidRPr="00842B19" w:rsidRDefault="00C0221E" w:rsidP="00C02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63A">
        <w:rPr>
          <w:rFonts w:ascii="Times New Roman" w:hAnsi="Times New Roman" w:cs="Times New Roman"/>
          <w:sz w:val="28"/>
          <w:szCs w:val="28"/>
        </w:rPr>
        <w:t xml:space="preserve">Данная разработка составлена для работы со школьниками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2C163A">
        <w:rPr>
          <w:rFonts w:ascii="Times New Roman" w:hAnsi="Times New Roman" w:cs="Times New Roman"/>
          <w:sz w:val="28"/>
          <w:szCs w:val="28"/>
        </w:rPr>
        <w:t xml:space="preserve"> классов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63A">
        <w:rPr>
          <w:rFonts w:ascii="Times New Roman" w:hAnsi="Times New Roman" w:cs="Times New Roman"/>
          <w:sz w:val="28"/>
          <w:szCs w:val="28"/>
        </w:rPr>
        <w:t xml:space="preserve">направлена на социокультурную адаптацию школьника, на </w:t>
      </w:r>
      <w:r>
        <w:rPr>
          <w:rFonts w:ascii="Times New Roman" w:hAnsi="Times New Roman" w:cs="Times New Roman"/>
          <w:sz w:val="28"/>
          <w:szCs w:val="28"/>
        </w:rPr>
        <w:t>воспитании</w:t>
      </w:r>
      <w:r w:rsidRPr="002C163A">
        <w:rPr>
          <w:rFonts w:ascii="Times New Roman" w:hAnsi="Times New Roman" w:cs="Times New Roman"/>
          <w:sz w:val="28"/>
          <w:szCs w:val="28"/>
        </w:rPr>
        <w:t xml:space="preserve"> у </w:t>
      </w:r>
      <w:r w:rsidRPr="00842B19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>музейного урока</w:t>
      </w:r>
      <w:r w:rsidRPr="00842B19">
        <w:rPr>
          <w:rFonts w:ascii="Times New Roman" w:hAnsi="Times New Roman" w:cs="Times New Roman"/>
          <w:sz w:val="28"/>
          <w:szCs w:val="28"/>
        </w:rPr>
        <w:t xml:space="preserve"> </w:t>
      </w:r>
      <w:r w:rsidRPr="00D125A2">
        <w:rPr>
          <w:rFonts w:ascii="Times New Roman" w:hAnsi="Times New Roman" w:cs="Times New Roman"/>
          <w:sz w:val="28"/>
          <w:szCs w:val="28"/>
        </w:rPr>
        <w:t>самостоятельност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25A2">
        <w:rPr>
          <w:rFonts w:ascii="Times New Roman" w:hAnsi="Times New Roman" w:cs="Times New Roman"/>
          <w:sz w:val="28"/>
          <w:szCs w:val="28"/>
        </w:rPr>
        <w:t>, терпени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125A2">
        <w:rPr>
          <w:rFonts w:ascii="Times New Roman" w:hAnsi="Times New Roman" w:cs="Times New Roman"/>
          <w:sz w:val="28"/>
          <w:szCs w:val="28"/>
        </w:rPr>
        <w:t>, усидчивост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25A2">
        <w:rPr>
          <w:rFonts w:ascii="Times New Roman" w:hAnsi="Times New Roman" w:cs="Times New Roman"/>
          <w:sz w:val="28"/>
          <w:szCs w:val="28"/>
        </w:rPr>
        <w:t>, чувств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25A2">
        <w:rPr>
          <w:rFonts w:ascii="Times New Roman" w:hAnsi="Times New Roman" w:cs="Times New Roman"/>
          <w:sz w:val="28"/>
          <w:szCs w:val="28"/>
        </w:rPr>
        <w:t xml:space="preserve"> гордости и уважен</w:t>
      </w:r>
      <w:r>
        <w:rPr>
          <w:rFonts w:ascii="Times New Roman" w:hAnsi="Times New Roman" w:cs="Times New Roman"/>
          <w:sz w:val="28"/>
          <w:szCs w:val="28"/>
        </w:rPr>
        <w:t>ия к родному краю</w:t>
      </w:r>
      <w:r w:rsidRPr="00842B19">
        <w:rPr>
          <w:rFonts w:ascii="Times New Roman" w:hAnsi="Times New Roman" w:cs="Times New Roman"/>
          <w:sz w:val="28"/>
          <w:szCs w:val="28"/>
        </w:rPr>
        <w:t>.</w:t>
      </w:r>
    </w:p>
    <w:p w:rsidR="004B4F97" w:rsidRPr="004B4F97" w:rsidRDefault="004B4F97" w:rsidP="00FB6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bookmarkStart w:id="0" w:name="_GoBack"/>
      <w:r w:rsidRPr="004B4F97">
        <w:rPr>
          <w:rFonts w:ascii="Times New Roman" w:hAnsi="Times New Roman" w:cs="Times New Roman"/>
          <w:sz w:val="28"/>
          <w:szCs w:val="28"/>
        </w:rPr>
        <w:t>14.11.2023г.</w:t>
      </w:r>
    </w:p>
    <w:bookmarkEnd w:id="0"/>
    <w:p w:rsidR="00C0221E" w:rsidRPr="00E50646" w:rsidRDefault="00C0221E" w:rsidP="00FB64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C19">
        <w:rPr>
          <w:rFonts w:ascii="Times New Roman" w:hAnsi="Times New Roman" w:cs="Times New Roman"/>
          <w:b/>
          <w:sz w:val="28"/>
          <w:szCs w:val="28"/>
        </w:rPr>
        <w:t>Актуальность: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4F6">
        <w:rPr>
          <w:rFonts w:ascii="Times New Roman" w:hAnsi="Times New Roman" w:cs="Times New Roman"/>
          <w:sz w:val="28"/>
          <w:szCs w:val="28"/>
        </w:rPr>
        <w:t>в 2023</w:t>
      </w:r>
      <w:r w:rsidRPr="00D82CF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B64F6">
        <w:rPr>
          <w:rFonts w:ascii="Times New Roman" w:hAnsi="Times New Roman" w:cs="Times New Roman"/>
          <w:sz w:val="28"/>
          <w:szCs w:val="28"/>
        </w:rPr>
        <w:t>исполнилось 4</w:t>
      </w:r>
      <w:r>
        <w:rPr>
          <w:rFonts w:ascii="Times New Roman" w:hAnsi="Times New Roman" w:cs="Times New Roman"/>
          <w:sz w:val="28"/>
          <w:szCs w:val="28"/>
        </w:rPr>
        <w:t xml:space="preserve">5 лет </w:t>
      </w:r>
      <w:r w:rsidR="00FB64F6">
        <w:rPr>
          <w:rFonts w:ascii="Times New Roman" w:hAnsi="Times New Roman" w:cs="Times New Roman"/>
          <w:sz w:val="28"/>
          <w:szCs w:val="28"/>
        </w:rPr>
        <w:t>нашему району</w:t>
      </w:r>
      <w:r w:rsidRPr="00D82C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1E" w:rsidRDefault="00C0221E" w:rsidP="00C02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C19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целесообразность: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</w:t>
      </w:r>
      <w:r w:rsidRPr="00E50646">
        <w:rPr>
          <w:rFonts w:ascii="Times New Roman" w:hAnsi="Times New Roman" w:cs="Times New Roman"/>
          <w:sz w:val="28"/>
          <w:szCs w:val="28"/>
        </w:rPr>
        <w:t>играет большую роль в формировании патриотических, гражданских, нравственных чувств.</w:t>
      </w:r>
    </w:p>
    <w:p w:rsidR="00C0221E" w:rsidRDefault="00C0221E" w:rsidP="00C02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B1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>
        <w:rPr>
          <w:rFonts w:ascii="Times New Roman" w:hAnsi="Times New Roman" w:cs="Times New Roman"/>
          <w:b/>
          <w:sz w:val="28"/>
          <w:szCs w:val="28"/>
        </w:rPr>
        <w:t>урока</w:t>
      </w:r>
      <w:r w:rsidRPr="00842B19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77BFB">
        <w:rPr>
          <w:rFonts w:ascii="Times New Roman" w:hAnsi="Times New Roman" w:cs="Times New Roman"/>
          <w:sz w:val="28"/>
          <w:szCs w:val="28"/>
        </w:rPr>
        <w:t xml:space="preserve">оспитание чувства патриотизма, любви к </w:t>
      </w:r>
      <w:r w:rsidR="00FB64F6">
        <w:rPr>
          <w:rFonts w:ascii="Times New Roman" w:hAnsi="Times New Roman" w:cs="Times New Roman"/>
          <w:sz w:val="28"/>
          <w:szCs w:val="28"/>
        </w:rPr>
        <w:t xml:space="preserve">малой </w:t>
      </w:r>
      <w:r w:rsidRPr="00577BFB">
        <w:rPr>
          <w:rFonts w:ascii="Times New Roman" w:hAnsi="Times New Roman" w:cs="Times New Roman"/>
          <w:sz w:val="28"/>
          <w:szCs w:val="28"/>
        </w:rPr>
        <w:t>Родине, уважение к старшему поколению.</w:t>
      </w:r>
    </w:p>
    <w:p w:rsidR="00C0221E" w:rsidRDefault="00C0221E" w:rsidP="00C022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53B1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>урока</w:t>
      </w:r>
      <w:r w:rsidRPr="00A453B1">
        <w:rPr>
          <w:rFonts w:ascii="Times New Roman" w:hAnsi="Times New Roman" w:cs="Times New Roman"/>
          <w:b/>
          <w:sz w:val="28"/>
          <w:szCs w:val="28"/>
        </w:rPr>
        <w:t>:</w:t>
      </w:r>
    </w:p>
    <w:p w:rsidR="00FB64F6" w:rsidRPr="00FB64F6" w:rsidRDefault="00FB64F6" w:rsidP="00FB64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1.Познакомить учащихся с жизнью и бытом казаков Веселовского района;</w:t>
      </w:r>
    </w:p>
    <w:p w:rsidR="00FB64F6" w:rsidRPr="00FB64F6" w:rsidRDefault="00FB64F6" w:rsidP="00FB64F6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4F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B64F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ривитие любви к родному краю, труду, традициям казаков;</w:t>
      </w:r>
    </w:p>
    <w:p w:rsidR="00C0221E" w:rsidRDefault="00C0221E" w:rsidP="00C02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77BFB">
        <w:rPr>
          <w:rFonts w:ascii="Times New Roman" w:hAnsi="Times New Roman" w:cs="Times New Roman"/>
          <w:sz w:val="28"/>
          <w:szCs w:val="28"/>
        </w:rPr>
        <w:t>Приобщать учащихся к культурному наследию на основе докум</w:t>
      </w:r>
      <w:r w:rsidR="00FB64F6">
        <w:rPr>
          <w:rFonts w:ascii="Times New Roman" w:hAnsi="Times New Roman" w:cs="Times New Roman"/>
          <w:sz w:val="28"/>
          <w:szCs w:val="28"/>
        </w:rPr>
        <w:t>ентального материала</w:t>
      </w:r>
      <w:r w:rsidRPr="00577B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1E" w:rsidRPr="002112F3" w:rsidRDefault="00C0221E" w:rsidP="00C02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2F3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2112F3">
        <w:rPr>
          <w:rFonts w:ascii="Times New Roman" w:hAnsi="Times New Roman" w:cs="Times New Roman"/>
          <w:sz w:val="28"/>
          <w:szCs w:val="28"/>
        </w:rPr>
        <w:t xml:space="preserve"> сценарий музейного урока дает возможность больше узнать о жителях </w:t>
      </w:r>
      <w:r w:rsidR="00FB64F6">
        <w:rPr>
          <w:rFonts w:ascii="Times New Roman" w:hAnsi="Times New Roman" w:cs="Times New Roman"/>
          <w:sz w:val="28"/>
          <w:szCs w:val="28"/>
        </w:rPr>
        <w:t>Веселовского района</w:t>
      </w:r>
      <w:r w:rsidRPr="002112F3">
        <w:rPr>
          <w:rFonts w:ascii="Times New Roman" w:hAnsi="Times New Roman" w:cs="Times New Roman"/>
          <w:sz w:val="28"/>
          <w:szCs w:val="28"/>
        </w:rPr>
        <w:t xml:space="preserve">, приобщить младших школьников </w:t>
      </w:r>
      <w:r w:rsidR="00FB64F6">
        <w:rPr>
          <w:rFonts w:ascii="Times New Roman" w:hAnsi="Times New Roman" w:cs="Times New Roman"/>
          <w:sz w:val="28"/>
          <w:szCs w:val="28"/>
        </w:rPr>
        <w:t>к исследовательской работе</w:t>
      </w:r>
      <w:r w:rsidRPr="00211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221E" w:rsidRDefault="00C0221E" w:rsidP="00C02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2F3">
        <w:rPr>
          <w:rFonts w:ascii="Times New Roman" w:hAnsi="Times New Roman" w:cs="Times New Roman"/>
          <w:sz w:val="28"/>
          <w:szCs w:val="28"/>
        </w:rPr>
        <w:t xml:space="preserve"> </w:t>
      </w:r>
      <w:r w:rsidRPr="002112F3">
        <w:rPr>
          <w:rFonts w:ascii="Times New Roman" w:hAnsi="Times New Roman" w:cs="Times New Roman"/>
          <w:b/>
          <w:sz w:val="28"/>
          <w:szCs w:val="28"/>
        </w:rPr>
        <w:t xml:space="preserve">Место проведения </w:t>
      </w:r>
      <w:r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2112F3">
        <w:rPr>
          <w:rFonts w:ascii="Times New Roman" w:hAnsi="Times New Roman" w:cs="Times New Roman"/>
          <w:b/>
          <w:sz w:val="28"/>
          <w:szCs w:val="28"/>
        </w:rPr>
        <w:t>:</w:t>
      </w:r>
      <w:r w:rsidRPr="00A453B1">
        <w:rPr>
          <w:rFonts w:ascii="Times New Roman" w:hAnsi="Times New Roman" w:cs="Times New Roman"/>
          <w:sz w:val="28"/>
          <w:szCs w:val="28"/>
        </w:rPr>
        <w:t xml:space="preserve"> </w:t>
      </w:r>
      <w:r w:rsidR="00FB64F6">
        <w:rPr>
          <w:rFonts w:ascii="Times New Roman" w:hAnsi="Times New Roman" w:cs="Times New Roman"/>
          <w:sz w:val="28"/>
          <w:szCs w:val="28"/>
        </w:rPr>
        <w:t>школьный музей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21E" w:rsidRDefault="00C0221E" w:rsidP="00C02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A453B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занят</w:t>
      </w:r>
      <w:r w:rsidRPr="00A453B1">
        <w:rPr>
          <w:rFonts w:ascii="Times New Roman" w:hAnsi="Times New Roman" w:cs="Times New Roman"/>
          <w:sz w:val="28"/>
          <w:szCs w:val="28"/>
        </w:rPr>
        <w:t xml:space="preserve">ие в форме </w:t>
      </w:r>
      <w:r>
        <w:rPr>
          <w:rFonts w:ascii="Times New Roman" w:hAnsi="Times New Roman" w:cs="Times New Roman"/>
          <w:sz w:val="28"/>
          <w:szCs w:val="28"/>
        </w:rPr>
        <w:t>музейного урока рассчитано на учащихся 5-6 классов.</w:t>
      </w:r>
    </w:p>
    <w:p w:rsidR="00C0221E" w:rsidRPr="00B63E2A" w:rsidRDefault="00C0221E" w:rsidP="00C022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E2A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B63E2A">
        <w:rPr>
          <w:rFonts w:ascii="Times New Roman" w:hAnsi="Times New Roman" w:cs="Times New Roman"/>
          <w:sz w:val="28"/>
          <w:szCs w:val="28"/>
        </w:rPr>
        <w:t xml:space="preserve">  музейный</w:t>
      </w:r>
      <w:proofErr w:type="gramEnd"/>
      <w:r w:rsidRPr="00B63E2A">
        <w:rPr>
          <w:rFonts w:ascii="Times New Roman" w:hAnsi="Times New Roman" w:cs="Times New Roman"/>
          <w:sz w:val="28"/>
          <w:szCs w:val="28"/>
        </w:rPr>
        <w:t xml:space="preserve"> экспонаты, раздаточный материал.</w:t>
      </w:r>
    </w:p>
    <w:p w:rsidR="00C0221E" w:rsidRDefault="00C0221E" w:rsidP="00C0221E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7387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21E" w:rsidRDefault="00C0221E" w:rsidP="00C022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м</w:t>
      </w:r>
      <w:r w:rsidRPr="00750806">
        <w:rPr>
          <w:rFonts w:ascii="Times New Roman" w:hAnsi="Times New Roman" w:cs="Times New Roman"/>
          <w:b/>
          <w:sz w:val="28"/>
          <w:szCs w:val="28"/>
        </w:rPr>
        <w:t>узейн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50806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C0221E" w:rsidRDefault="00C0221E" w:rsidP="002D1862">
      <w:pPr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0221E" w:rsidRPr="006C5246" w:rsidRDefault="00C0221E" w:rsidP="006C524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246">
        <w:rPr>
          <w:rFonts w:ascii="Times New Roman" w:hAnsi="Times New Roman" w:cs="Times New Roman"/>
          <w:sz w:val="28"/>
          <w:szCs w:val="28"/>
        </w:rPr>
        <w:t>Малая Родина – островок земли.</w:t>
      </w:r>
    </w:p>
    <w:p w:rsidR="00C0221E" w:rsidRPr="006C5246" w:rsidRDefault="00C0221E" w:rsidP="006C524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C5246">
        <w:rPr>
          <w:sz w:val="28"/>
          <w:szCs w:val="28"/>
        </w:rPr>
        <w:t>Под окном смородина, вишни расцвели.</w:t>
      </w:r>
    </w:p>
    <w:p w:rsidR="00C0221E" w:rsidRPr="006C5246" w:rsidRDefault="00C0221E" w:rsidP="006C524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C5246">
        <w:rPr>
          <w:sz w:val="28"/>
          <w:szCs w:val="28"/>
        </w:rPr>
        <w:t>Яблоня кудрявая. А под ней скамья –</w:t>
      </w:r>
    </w:p>
    <w:p w:rsidR="00C0221E" w:rsidRPr="006C5246" w:rsidRDefault="00C0221E" w:rsidP="006C524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C5246">
        <w:rPr>
          <w:sz w:val="28"/>
          <w:szCs w:val="28"/>
        </w:rPr>
        <w:t>Ласковая малая Родина моя!</w:t>
      </w:r>
    </w:p>
    <w:p w:rsidR="002D1862" w:rsidRPr="006C5246" w:rsidRDefault="002D1862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5246">
        <w:rPr>
          <w:rFonts w:ascii="Times New Roman" w:hAnsi="Times New Roman" w:cs="Times New Roman"/>
          <w:sz w:val="28"/>
          <w:szCs w:val="28"/>
        </w:rPr>
        <w:t>Ребята! Вы никогда не задумывались о том, как мало мы знаем о месте где мы живем.</w:t>
      </w:r>
      <w:r w:rsidRPr="006C52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 много мы </w:t>
      </w:r>
      <w:r w:rsidR="00EC2A91" w:rsidRPr="006C52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теряем,</w:t>
      </w:r>
      <w:r w:rsidRPr="006C52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интересуясь </w:t>
      </w:r>
      <w:r w:rsidR="00EC2A91" w:rsidRPr="006C52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историей своей</w:t>
      </w:r>
      <w:r w:rsidRPr="006C52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малой Родины. Если каждый житель города, района с детских лет будет интересоваться историей своего родного края и знать символы малой родины, то он будет передавать эту информацию из поколения в поколение, что потомственно разовьет в душе каждого из нас любовь и гордость за свою малую родину, страну - чувства, присущие настоящему патриоту.</w:t>
      </w:r>
    </w:p>
    <w:p w:rsidR="002D1862" w:rsidRPr="006C5246" w:rsidRDefault="002D1862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говорить о нашей малой Родине- Веселовском районе, то он всегда славился защитниками Земли Русской-казаками.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-Вы у меня можете спросить: «Почему мы сегодня говорим о казаках?»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24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А, я вам отвечу потому что сегодня: </w:t>
      </w:r>
      <w:proofErr w:type="gram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Pr="006C5246">
        <w:rPr>
          <w:rFonts w:ascii="Times New Roman" w:hAnsi="Times New Roman" w:cs="Times New Roman"/>
          <w:sz w:val="28"/>
          <w:szCs w:val="28"/>
          <w:shd w:val="clear" w:color="auto" w:fill="F9F9F9"/>
        </w:rPr>
        <w:t>День</w:t>
      </w:r>
      <w:proofErr w:type="gramEnd"/>
      <w:r w:rsidRPr="006C524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казачества» - праздник, который появился в 1989 году по инициативе ООН. Отмечать его принято во второй ноябрьский четверг.</w:t>
      </w:r>
      <w:r w:rsidRPr="006C5246">
        <w:rPr>
          <w:rFonts w:ascii="Times New Roman" w:hAnsi="Times New Roman" w:cs="Times New Roman"/>
          <w:color w:val="413B3F"/>
          <w:sz w:val="28"/>
          <w:szCs w:val="28"/>
          <w:shd w:val="clear" w:color="auto" w:fill="FFFFFF"/>
        </w:rPr>
        <w:t xml:space="preserve"> </w:t>
      </w:r>
    </w:p>
    <w:p w:rsidR="002D1862" w:rsidRPr="006C5246" w:rsidRDefault="002D1862" w:rsidP="006C5246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6C5246">
        <w:rPr>
          <w:sz w:val="28"/>
          <w:szCs w:val="28"/>
        </w:rPr>
        <w:t>Хутор Весёлый основан в 1845 году казаками из станицы </w:t>
      </w:r>
      <w:proofErr w:type="spellStart"/>
      <w:r w:rsidRPr="006C5246">
        <w:rPr>
          <w:sz w:val="28"/>
          <w:szCs w:val="28"/>
        </w:rPr>
        <w:fldChar w:fldCharType="begin"/>
      </w:r>
      <w:r w:rsidRPr="006C5246">
        <w:rPr>
          <w:sz w:val="28"/>
          <w:szCs w:val="28"/>
        </w:rPr>
        <w:instrText xml:space="preserve"> HYPERLINK  "https://ru.wikipedia.org/wiki/Багаевская" </w:instrText>
      </w:r>
      <w:r w:rsidRPr="006C5246">
        <w:rPr>
          <w:sz w:val="28"/>
          <w:szCs w:val="28"/>
        </w:rPr>
        <w:fldChar w:fldCharType="separate"/>
      </w:r>
      <w:r w:rsidRPr="006C5246">
        <w:rPr>
          <w:sz w:val="28"/>
          <w:szCs w:val="28"/>
        </w:rPr>
        <w:t>Багаевской</w:t>
      </w:r>
      <w:proofErr w:type="spellEnd"/>
      <w:r w:rsidRPr="006C5246">
        <w:rPr>
          <w:sz w:val="28"/>
          <w:szCs w:val="28"/>
        </w:rPr>
        <w:fldChar w:fldCharType="end"/>
      </w:r>
      <w:r w:rsidRPr="006C5246">
        <w:rPr>
          <w:sz w:val="28"/>
          <w:szCs w:val="28"/>
        </w:rPr>
        <w:t xml:space="preserve">. В 1845 году по велению атамана из станицы </w:t>
      </w:r>
      <w:proofErr w:type="spellStart"/>
      <w:r w:rsidRPr="006C5246">
        <w:rPr>
          <w:sz w:val="28"/>
          <w:szCs w:val="28"/>
        </w:rPr>
        <w:t>Багаевской</w:t>
      </w:r>
      <w:proofErr w:type="spellEnd"/>
      <w:r w:rsidRPr="006C5246">
        <w:rPr>
          <w:sz w:val="28"/>
          <w:szCs w:val="28"/>
        </w:rPr>
        <w:t xml:space="preserve"> были выселены семеро казаков с семьями за бунтарский характер. Казачий Круг утвердил решение атамана. Переселенцам выделили денежный пай. Бурно отметив переселение, казаки взялись строить землянки. С тех семи землянок и начался Весёлый Хутор (первоначально - Весёлая </w:t>
      </w:r>
      <w:proofErr w:type="spellStart"/>
      <w:r w:rsidRPr="006C5246">
        <w:rPr>
          <w:sz w:val="28"/>
          <w:szCs w:val="28"/>
        </w:rPr>
        <w:t>Семиизбянка</w:t>
      </w:r>
      <w:proofErr w:type="spellEnd"/>
      <w:r w:rsidRPr="006C5246">
        <w:rPr>
          <w:sz w:val="28"/>
          <w:szCs w:val="28"/>
        </w:rPr>
        <w:t>). Однако вскоре с лёгкой руки писаря станичного правления слово «хутор» стали писать впереди и с маленькой буквы. Так появилось название «хутор Весёлый».</w:t>
      </w:r>
    </w:p>
    <w:p w:rsidR="002D1862" w:rsidRPr="006C5246" w:rsidRDefault="006C5246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Данные </w:t>
      </w:r>
      <w:proofErr w:type="gramStart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  архива</w:t>
      </w:r>
      <w:proofErr w:type="gramEnd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Ростовской  области  по  состоянию  на  1915 год: </w:t>
      </w:r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Хутор  Весёлый  </w:t>
      </w:r>
      <w:proofErr w:type="spellStart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Багаевской</w:t>
      </w:r>
      <w:proofErr w:type="spellEnd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станицы  при  реке  </w:t>
      </w:r>
      <w:proofErr w:type="spellStart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</w:t>
      </w:r>
      <w:proofErr w:type="spellEnd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Черкасский округ, </w:t>
      </w:r>
      <w:proofErr w:type="spellStart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Кагальницкое</w:t>
      </w:r>
      <w:proofErr w:type="spellEnd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благочиние.   Дворов 300.  Жителей 1105 мужчин, 895 женщин. </w:t>
      </w:r>
      <w:proofErr w:type="gramStart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Хуторской  приход</w:t>
      </w:r>
      <w:proofErr w:type="gramEnd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одна церковь.  </w:t>
      </w:r>
      <w:proofErr w:type="gramStart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Двуклассное  приходское</w:t>
      </w:r>
      <w:proofErr w:type="gramEnd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училище. Женское церковно-приходское училище. </w:t>
      </w:r>
      <w:proofErr w:type="gramStart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Почтовое  отделение</w:t>
      </w:r>
      <w:proofErr w:type="gramEnd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  <w:proofErr w:type="gramStart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Новочеркасска</w:t>
      </w:r>
      <w:proofErr w:type="gramEnd"/>
      <w:r w:rsidR="002D1862"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  километров. Ежегодно с 13 по 20 октября проходили ярмарки.</w:t>
      </w:r>
    </w:p>
    <w:p w:rsidR="002D1862" w:rsidRPr="006C5246" w:rsidRDefault="002D1862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Заселение земель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Весёловского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шло медленно. В архивах найдены свидетельства основания хуторов Верхнего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Хомутца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Казачьего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Хомутца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Маныч-Балабинки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и жили на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Маныче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больших и малых хуторах казаки и иногородние. Работали, растили детей, шли воевать, когда опасность нависала над Россией.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Революция 1917 года, как смерч, перемешала людей, сословия, сломала устоявшийся образ жизни. Вчерашние соседи, хуторяне и станичники оказались по разные стороны баррикад. Началась Гражданская война.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   В хуторе Казачий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Хомутец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поднял знамя борьбы за волю и лучшую долю Борис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Мокеевич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Думенко. Он стал организатором 1-го и 2-го сводных кавалерийских корпусов, на базе которых были развёрнуты Первая и Вторая Конные Армии. В его дивизии командовали полками Ока Городовиков и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Олеко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Дундич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помощником Думенко был Семён Будённый.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 </w:t>
      </w:r>
      <w:proofErr w:type="spellStart"/>
      <w:proofErr w:type="gram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Весёловская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  волость</w:t>
      </w:r>
      <w:proofErr w:type="gram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станица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Весёловская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(бывший  хутор  Весёлый),  образована 13  августа 1920 года.  </w:t>
      </w:r>
      <w:proofErr w:type="gram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Вошла  в</w:t>
      </w:r>
      <w:proofErr w:type="gram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Черкасский  округ.  </w:t>
      </w:r>
      <w:proofErr w:type="gram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В  её</w:t>
      </w:r>
      <w:proofErr w:type="gram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составе значились  хутора: Больше-Таловый,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Булочкин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Верхний 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Хомутец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Весёлый, Жеребков, Казачий 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Хомутец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Казённый, Каракашей,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Краснюков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Малый Таловый,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Марьевский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Поздеев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Полстяной,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Проциков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Свобода (Платов).  В </w:t>
      </w:r>
      <w:proofErr w:type="gram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1921  году</w:t>
      </w:r>
      <w:proofErr w:type="gram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хутор  Весёлый  был переименован  в  СТАНИЦУ ВЕСЁЛОВСКУЮ.  </w:t>
      </w:r>
      <w:proofErr w:type="gram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 27</w:t>
      </w:r>
      <w:proofErr w:type="gram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февраля  1923  года  в  волости  значились уже  12  сельских  советов с центрами  в  хуторах:  Больше-Таловый, 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Булочкин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Верхне-Солёный, Верхний 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Хомутец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Весёлый, </w:t>
      </w: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Казачий 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Хомутец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Полстяной, 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Банычско-Балабинский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Малая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Западенка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Позднеевка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Проциков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Свобода.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  административного</w:t>
      </w:r>
      <w:proofErr w:type="gram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комитета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Донисполкома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от  3 марта 1924  года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Весёловская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волость  была  упразднена. </w:t>
      </w:r>
      <w:proofErr w:type="gram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Её  территория</w:t>
      </w:r>
      <w:proofErr w:type="gram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вошла  в состав 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Багаевской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волости. 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Вероломное нападение фашистской Германии на нашу Родину 22 июня 1941 года вызвало в среде казачества огромный патриотический подъём. В первые дни войны по станицам и хуторам Дона пронёсся клич: «Казаки, </w:t>
      </w:r>
      <w:proofErr w:type="gram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конь</w:t>
      </w:r>
      <w:proofErr w:type="gram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!». Десятки тысяч казаков, в том числе и те, кто был освобождён от службы по возрасту или по состоянию здоровья, добровольно шли в образуемые казачьи полки народного ополчения и другие части. Казаки воевали не только в казачьих соединениях и партизанских отрядах. Сотни тысяч служили в пехоте, в артиллерии, танковых войсках, авиации.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На Дону началось создание казачьего ополчения. К ноябрю 1941 года из добровольцев были сформированы 15-я и 116-я казачьи дивизии. 27 августа приказом народного комиссариата обороны СССР Донским этим казачьим дивизиям было присвоено наименование гвардейских: они стали именоваться 11-й и 12-й гвардейскими казачьими кавалерийскими дивизиями. 20 ноября 1942 года по приказу Ставки Верховного Главнокомандования на основе казачьих кавалерийских дивизий был образован 5-й Донской кавалерийский корпус.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Свыше девяти тысяч километров прошёл с боями по дорогам войны 5-й гвардейский Донской казачий кавалерийский Краснознаменный Будапештский корпус. Успешно взаимодействуя со многими соединениями Советской Армии, он громил врага на полях Дона и Кубани, в предгорьях Кавказа, в песках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Прикаспия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освобождал Украину и Молдавию, нёс избавление от фашизма народам Румынии, Венгрии, Югославии и закончил свой поход в Австрийских Альпах.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За героизм, мужество и отвагу десятки тысяч воинов корпуса были награждены орденами и медалями. Одиннадцать из них были удостоены высокого звания Героя Советского Союза, из них два человека наши земляки.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C5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   Иван Алексеевич Левченко</w:t>
      </w: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родился </w:t>
      </w:r>
      <w:hyperlink r:id="rId5" w:history="1">
        <w:r w:rsidRPr="006C52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 октября</w:t>
        </w:r>
      </w:hyperlink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6C52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1921 года</w:t>
        </w:r>
      </w:hyperlink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хуторе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Проциков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Весёловского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 в семье крестьянина. </w:t>
      </w:r>
      <w:hyperlink r:id="rId7" w:history="1">
        <w:r w:rsidRPr="006C52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Русский</w:t>
        </w:r>
      </w:hyperlink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hyperlink r:id="rId8" w:history="1">
        <w:r w:rsidRPr="006C52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1921</w:t>
        </w:r>
      </w:hyperlink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hyperlink r:id="rId9" w:history="1">
        <w:r w:rsidRPr="006C52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1943</w:t>
        </w:r>
      </w:hyperlink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) - </w:t>
      </w:r>
      <w:hyperlink r:id="rId10" w:history="1">
        <w:r w:rsidRPr="006C52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Герой Советского Союза</w:t>
        </w:r>
      </w:hyperlink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командир миномётного взвода 249-го кавалерийского полка (7-я кавалерийская дивизия, 2-й гвардейский кавалерийский корпус). В ночь с 20 на </w:t>
      </w:r>
      <w:hyperlink r:id="rId11" w:history="1">
        <w:r w:rsidRPr="006C52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 марта</w:t>
        </w:r>
      </w:hyperlink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Pr="006C52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1943 года</w:t>
        </w:r>
      </w:hyperlink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 главе взвода в тылу противника у села Стрелецкая (ныне Стрелецкая Слобода) уничтожил много гитлеровцев. В бою взвод погиб, а Иван Левченко был тяжело ранен и окружён фашистами. Предпочёл смерть плену, взорвав себя и окруживших его врагов гранатой.</w:t>
      </w:r>
    </w:p>
    <w:p w:rsidR="00EC2A91" w:rsidRPr="006C5246" w:rsidRDefault="00EC2A91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Михаил Степанович </w:t>
      </w:r>
      <w:proofErr w:type="spellStart"/>
      <w:r w:rsidRPr="006C52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Мордвянников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родился 25 ноября 1925 года в хуторе Верхний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Хомутец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Весёловского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Ростовской области в семье крестьянина. (1925-1977) — Герой Советского Союза. Служил красноармейцем и командиром отделения 175-го отдельного сапёрного батальона. Воевал на Южном, 4-м Украинском, 1-м Прибалтийском и 3-м Белорусском фронтах. Участвовал в Донбасской, Мелитопольской, Крымской,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Шяуляйской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Мемельской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операциях, блокаде курляндской группировки противника,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Инстербургско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-Кёнигсбергской, Кёнигсбергской и 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Земландской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операциях.</w:t>
      </w:r>
    </w:p>
    <w:p w:rsidR="00FB64F6" w:rsidRPr="006C5246" w:rsidRDefault="00FB64F6" w:rsidP="006C52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  В настоящее время в состав юртового казачьего общества «Веселовский юрт» входят два станичных общества: «Веселовское» и «</w:t>
      </w:r>
      <w:proofErr w:type="spellStart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Позднеевское</w:t>
      </w:r>
      <w:proofErr w:type="spellEnd"/>
      <w:r w:rsidRPr="006C524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включающие административно хутора, находящиеся на территории данных поселений.</w:t>
      </w:r>
    </w:p>
    <w:p w:rsidR="006C5246" w:rsidRDefault="006C5246" w:rsidP="006C5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309">
        <w:rPr>
          <w:rFonts w:ascii="Times New Roman" w:hAnsi="Times New Roman" w:cs="Times New Roman"/>
          <w:sz w:val="28"/>
          <w:szCs w:val="28"/>
        </w:rPr>
        <w:t xml:space="preserve">Время из памяти стирает многое, но мы должны помнить, сохранять все самое сокровенное, что было дорого нашим дедам и прадедам. </w:t>
      </w:r>
    </w:p>
    <w:p w:rsidR="006C5246" w:rsidRPr="000A2BD3" w:rsidRDefault="006C5246" w:rsidP="006C5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</w:t>
      </w:r>
      <w:r w:rsidRPr="000A2B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A2BD3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еще больше узнать о нашей Родине найдите в интернете символы Веселовского района, и мы с вами организуем еще один музейный урок, посвященный истории появления символов Веселовского района!</w:t>
      </w:r>
    </w:p>
    <w:p w:rsidR="006C5246" w:rsidRDefault="006C5246" w:rsidP="006C52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BD3">
        <w:rPr>
          <w:rFonts w:ascii="Times New Roman" w:hAnsi="Times New Roman" w:cs="Times New Roman"/>
          <w:sz w:val="28"/>
          <w:szCs w:val="28"/>
        </w:rPr>
        <w:lastRenderedPageBreak/>
        <w:t>Спасибо всем за внимание.</w:t>
      </w:r>
    </w:p>
    <w:p w:rsidR="00FB64F6" w:rsidRPr="006C5246" w:rsidRDefault="00FB64F6" w:rsidP="006C524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C45C3" w:rsidRDefault="006C45C3"/>
    <w:sectPr w:rsidR="006C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9000C"/>
    <w:multiLevelType w:val="multilevel"/>
    <w:tmpl w:val="FC4A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264713"/>
    <w:multiLevelType w:val="hybridMultilevel"/>
    <w:tmpl w:val="BC687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62"/>
    <w:rsid w:val="002D1862"/>
    <w:rsid w:val="004B4F97"/>
    <w:rsid w:val="006C45C3"/>
    <w:rsid w:val="006C5246"/>
    <w:rsid w:val="00C0221E"/>
    <w:rsid w:val="00EC2A91"/>
    <w:rsid w:val="00F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80D58-C1F3-425F-9088-CF4CC38B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C0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0221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39"/>
    <w:rsid w:val="00C02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2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&#1056;&#1091;&#1089;&#1089;&#1082;&#1080;&#1077;" TargetMode="External"/><Relationship Id="rId12" Type="http://schemas.openxmlformats.org/officeDocument/2006/relationships/hyperlink" Target="https://ru.wikipedia.org/wiki/1943_&#1075;&#1086;&#107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21_&#1075;&#1086;&#1076;" TargetMode="External"/><Relationship Id="rId11" Type="http://schemas.openxmlformats.org/officeDocument/2006/relationships/hyperlink" Target="https://ru.wikipedia.org/wiki/21_&#1084;&#1072;&#1088;&#1090;&#1072;" TargetMode="External"/><Relationship Id="rId5" Type="http://schemas.openxmlformats.org/officeDocument/2006/relationships/hyperlink" Target="https://ru.wikipedia.org/wiki/15_&#1086;&#1082;&#1090;&#1103;&#1073;&#1088;&#1103;" TargetMode="External"/><Relationship Id="rId10" Type="http://schemas.openxmlformats.org/officeDocument/2006/relationships/hyperlink" Target="https://ru.wikipedia.org/wiki/&#1043;&#1077;&#1088;&#1086;&#1081;_&#1057;&#1086;&#1074;&#1077;&#1090;&#1089;&#1082;&#1086;&#1075;&#1086;_&#1057;&#1086;&#1102;&#1079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Zangetsu</dc:creator>
  <cp:keywords/>
  <dc:description/>
  <cp:lastModifiedBy>Zangetsu</cp:lastModifiedBy>
  <cp:revision>2</cp:revision>
  <dcterms:created xsi:type="dcterms:W3CDTF">2024-04-08T13:18:00Z</dcterms:created>
  <dcterms:modified xsi:type="dcterms:W3CDTF">2024-04-08T14:21:00Z</dcterms:modified>
</cp:coreProperties>
</file>