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7A" w:rsidRPr="00A56DD9" w:rsidRDefault="00D2487A" w:rsidP="00FC178D">
      <w:pPr>
        <w:spacing w:after="0" w:line="240" w:lineRule="auto"/>
        <w:ind w:firstLine="708"/>
        <w:jc w:val="center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A56DD9">
        <w:rPr>
          <w:rStyle w:val="a6"/>
          <w:rFonts w:ascii="Times New Roman" w:hAnsi="Times New Roman" w:cs="Times New Roman"/>
          <w:color w:val="auto"/>
          <w:sz w:val="28"/>
          <w:szCs w:val="28"/>
        </w:rPr>
        <w:t>Аналитическая справка о деятельности</w:t>
      </w:r>
    </w:p>
    <w:p w:rsidR="00FC178D" w:rsidRPr="00A56DD9" w:rsidRDefault="00FC178D" w:rsidP="00FC178D">
      <w:pPr>
        <w:spacing w:after="0" w:line="240" w:lineRule="auto"/>
        <w:ind w:firstLine="708"/>
        <w:jc w:val="center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Style w:val="a6"/>
          <w:rFonts w:ascii="Times New Roman" w:hAnsi="Times New Roman" w:cs="Times New Roman"/>
          <w:color w:val="auto"/>
          <w:sz w:val="28"/>
          <w:szCs w:val="28"/>
        </w:rPr>
        <w:t>Ц</w:t>
      </w:r>
      <w:r w:rsidR="002C12F6" w:rsidRPr="00A56DD9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ентр образования </w:t>
      </w:r>
      <w:r w:rsidRPr="00A56DD9">
        <w:rPr>
          <w:rStyle w:val="a6"/>
          <w:rFonts w:ascii="Times New Roman" w:hAnsi="Times New Roman" w:cs="Times New Roman"/>
          <w:color w:val="auto"/>
          <w:sz w:val="28"/>
          <w:szCs w:val="28"/>
        </w:rPr>
        <w:t>естественнонаучной</w:t>
      </w:r>
      <w:r w:rsidR="002C12F6" w:rsidRPr="00A56DD9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и технологической направленностей «Точка роста».</w:t>
      </w:r>
    </w:p>
    <w:p w:rsidR="00D2487A" w:rsidRPr="00A56DD9" w:rsidRDefault="00D2487A" w:rsidP="00073499">
      <w:pPr>
        <w:spacing w:after="0" w:line="240" w:lineRule="auto"/>
        <w:ind w:firstLine="708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Центр открыт </w:t>
      </w:r>
      <w:r w:rsid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 МБОУ Позднеевская СОШ </w:t>
      </w: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1 сентября 2021 года.</w:t>
      </w:r>
    </w:p>
    <w:p w:rsidR="002C12F6" w:rsidRPr="00A56DD9" w:rsidRDefault="002C12F6" w:rsidP="00073499">
      <w:pPr>
        <w:spacing w:after="0" w:line="240" w:lineRule="auto"/>
        <w:ind w:firstLine="708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"Физика", "Химия", "Биология".</w:t>
      </w:r>
    </w:p>
    <w:p w:rsidR="00D2487A" w:rsidRPr="00A56DD9" w:rsidRDefault="00D2487A" w:rsidP="00073499">
      <w:pPr>
        <w:spacing w:after="0" w:line="240" w:lineRule="auto"/>
        <w:ind w:firstLine="708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Руководителем Центра назначен заместитель директора по УВР Ткач Светлана Алексеевна.</w:t>
      </w:r>
    </w:p>
    <w:p w:rsidR="00D2487A" w:rsidRPr="00A56DD9" w:rsidRDefault="00D2487A" w:rsidP="00073499">
      <w:pPr>
        <w:spacing w:after="0" w:line="240" w:lineRule="auto"/>
        <w:ind w:firstLine="708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В центре работают 5 педагогов, прошедших курсы повышения квалификации.</w:t>
      </w:r>
    </w:p>
    <w:p w:rsidR="00D2487A" w:rsidRPr="00A56DD9" w:rsidRDefault="00D2487A" w:rsidP="00073499">
      <w:pPr>
        <w:spacing w:after="0" w:line="240" w:lineRule="auto"/>
        <w:ind w:firstLine="708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Всего в центре будут обучаться 123 ученика МБОУ Позднеевской СОШ и 10 </w:t>
      </w:r>
      <w:proofErr w:type="gramStart"/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Краснознаменская</w:t>
      </w:r>
      <w:proofErr w:type="spellEnd"/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ООШ.</w:t>
      </w:r>
    </w:p>
    <w:p w:rsidR="00D2487A" w:rsidRPr="00A56DD9" w:rsidRDefault="00441560" w:rsidP="00441560">
      <w:pPr>
        <w:spacing w:after="0" w:line="240" w:lineRule="auto"/>
        <w:ind w:firstLine="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Для открытия Центра в МБОУ Позднеевской СОШ проведены ремонтные работы в кабинетах физики, химии и биологии. Для их материально-технического оснащения закуплена новая мебель, моноблочная интерактивная панель.  </w:t>
      </w:r>
    </w:p>
    <w:p w:rsidR="00D2487A" w:rsidRPr="00A56DD9" w:rsidRDefault="00D2487A" w:rsidP="004415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стандартный набор и профильный набор:</w:t>
      </w:r>
    </w:p>
    <w:p w:rsidR="00441560" w:rsidRPr="00A56DD9" w:rsidRDefault="00441560" w:rsidP="004415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B7962" w:rsidRPr="00A5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A5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цифровых  лаборатории по биологии,  2</w:t>
      </w:r>
      <w:r w:rsidR="00DB7962" w:rsidRPr="00A5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A5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цифровых лаборатории по химии, 2</w:t>
      </w:r>
      <w:r w:rsidR="00DB7962" w:rsidRPr="00A5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A5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цифровых лаборатории по физике, 1 цифровая лаборатория по экологии, 2 образовательных конструктора для практики блочного программирования с комплектом датчиков,  2 образовательных набора по механике, мехатронике и робототехнике,  образовательный набор для изучения многокомпонентных робототехнических систем и манипуляционных роботов, 18 Ноутбуков и  МФУ (принтер, сканер, копир).</w:t>
      </w:r>
      <w:proofErr w:type="gramEnd"/>
    </w:p>
    <w:p w:rsidR="00441560" w:rsidRPr="00A56DD9" w:rsidRDefault="00441560" w:rsidP="00441560">
      <w:pPr>
        <w:spacing w:after="0" w:line="240" w:lineRule="auto"/>
        <w:ind w:firstLine="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Для достижения намеченной цели в учебном плане школы увеличены часы для освоения учебного предмета «Биология» в 6, 7, 10, 11 классах, химии – 10,11 класс</w:t>
      </w:r>
      <w:r w:rsidR="00DB7962"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ах</w:t>
      </w: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. В 10 классе предусмотрены углубленное изучение биологии, реализация элективного курса «Физическая химия», в 11 классе - элективный курс «Человек и его здоровье».</w:t>
      </w:r>
    </w:p>
    <w:p w:rsidR="00441560" w:rsidRPr="00A56DD9" w:rsidRDefault="00441560" w:rsidP="00441560">
      <w:pPr>
        <w:spacing w:after="0" w:line="240" w:lineRule="auto"/>
        <w:ind w:firstLine="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 план внеурочной деятельности включены курсы: в </w:t>
      </w:r>
      <w:r w:rsidR="00D2487A"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3,4,6,7</w:t>
      </w: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класс</w:t>
      </w:r>
      <w:r w:rsidR="00D2487A"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ах</w:t>
      </w: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- «Робототехника», в 8 классе - «Исследовательская лаборатория «Мир науки химии», в 9 классе - «Исследовательская лаборатория «Познаем свой организм»».</w:t>
      </w:r>
    </w:p>
    <w:p w:rsidR="00D2487A" w:rsidRPr="00A56DD9" w:rsidRDefault="00A56DD9" w:rsidP="00441560">
      <w:pPr>
        <w:spacing w:after="0" w:line="240" w:lineRule="auto"/>
        <w:ind w:firstLine="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hAnsi="Times New Roman" w:cs="Times New Roman"/>
          <w:sz w:val="28"/>
          <w:szCs w:val="28"/>
        </w:rPr>
        <w:t xml:space="preserve">Коллективом школы был разработан План учебно-воспитательных, внеурочных и </w:t>
      </w:r>
      <w:proofErr w:type="spellStart"/>
      <w:r w:rsidRPr="00A56DD9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A56DD9">
        <w:rPr>
          <w:rFonts w:ascii="Times New Roman" w:hAnsi="Times New Roman" w:cs="Times New Roman"/>
          <w:sz w:val="28"/>
          <w:szCs w:val="28"/>
        </w:rPr>
        <w:t xml:space="preserve"> мероприятий в Центре образования </w:t>
      </w:r>
      <w:proofErr w:type="spellStart"/>
      <w:proofErr w:type="gramStart"/>
      <w:r w:rsidRPr="00A56DD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A56DD9">
        <w:rPr>
          <w:rFonts w:ascii="Times New Roman" w:hAnsi="Times New Roman" w:cs="Times New Roman"/>
          <w:sz w:val="28"/>
          <w:szCs w:val="28"/>
        </w:rPr>
        <w:t xml:space="preserve"> направленности «Точка роста» на 2021-2022 учебный год.</w:t>
      </w:r>
    </w:p>
    <w:p w:rsidR="00A56DD9" w:rsidRPr="00A56DD9" w:rsidRDefault="00A56DD9" w:rsidP="00441560">
      <w:pPr>
        <w:spacing w:after="0" w:line="240" w:lineRule="auto"/>
        <w:ind w:firstLine="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hAnsi="Times New Roman" w:cs="Times New Roman"/>
          <w:sz w:val="28"/>
          <w:szCs w:val="28"/>
        </w:rPr>
        <w:t xml:space="preserve">01.09.2021 г состоялось торжественное открытие Центра образования </w:t>
      </w:r>
      <w:proofErr w:type="spellStart"/>
      <w:proofErr w:type="gramStart"/>
      <w:r w:rsidRPr="00A56DD9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A56DD9">
        <w:rPr>
          <w:rFonts w:ascii="Times New Roman" w:hAnsi="Times New Roman" w:cs="Times New Roman"/>
          <w:sz w:val="28"/>
          <w:szCs w:val="28"/>
        </w:rPr>
        <w:t xml:space="preserve"> профиля «Точка роста». Здесь планируется реализация не только общеобразовательных программ по предметам «Физика», </w:t>
      </w:r>
      <w:r w:rsidRPr="00A56DD9">
        <w:rPr>
          <w:rFonts w:ascii="Times New Roman" w:hAnsi="Times New Roman" w:cs="Times New Roman"/>
          <w:sz w:val="28"/>
          <w:szCs w:val="28"/>
        </w:rPr>
        <w:lastRenderedPageBreak/>
        <w:t xml:space="preserve">«Химия», «Биология» с обновлённым содержанием и материально-технической базой, но и программ дополнительного образования </w:t>
      </w:r>
      <w:proofErr w:type="spellStart"/>
      <w:proofErr w:type="gramStart"/>
      <w:r w:rsidRPr="00A56DD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A56DD9">
        <w:rPr>
          <w:rFonts w:ascii="Times New Roman" w:hAnsi="Times New Roman" w:cs="Times New Roman"/>
          <w:sz w:val="28"/>
          <w:szCs w:val="28"/>
        </w:rPr>
        <w:t xml:space="preserve"> направленности, шахматному образованию, проектной и внеурочной деятельности. Теперь у ребят будет возможность приобрести навыки работы в команде, подготовиться к участию в различных конкурсах.</w:t>
      </w:r>
    </w:p>
    <w:p w:rsidR="00A56DD9" w:rsidRPr="00A56DD9" w:rsidRDefault="00A56DD9" w:rsidP="004415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DD9">
        <w:rPr>
          <w:rFonts w:ascii="Times New Roman" w:hAnsi="Times New Roman" w:cs="Times New Roman"/>
          <w:sz w:val="28"/>
          <w:szCs w:val="28"/>
        </w:rPr>
        <w:t xml:space="preserve">Согласно плану мероприятий были проведены различные </w:t>
      </w:r>
      <w:proofErr w:type="spellStart"/>
      <w:r w:rsidRPr="00A56DD9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56DD9">
        <w:rPr>
          <w:rFonts w:ascii="Times New Roman" w:hAnsi="Times New Roman" w:cs="Times New Roman"/>
          <w:sz w:val="28"/>
          <w:szCs w:val="28"/>
        </w:rPr>
        <w:t>, марафоны, конкурсы. Больше всего понравились интеллектуальные марафоны, где ребята смогли проявить свои знания и умения, полученные на занятиях. Это помогло многим обучающимся успешно проявить себя в дистанционных и очных конкурсах различной направленности</w:t>
      </w:r>
    </w:p>
    <w:p w:rsidR="00A56DD9" w:rsidRPr="00A56DD9" w:rsidRDefault="00A56DD9" w:rsidP="004415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DD9">
        <w:rPr>
          <w:rFonts w:ascii="Times New Roman" w:hAnsi="Times New Roman" w:cs="Times New Roman"/>
          <w:sz w:val="28"/>
          <w:szCs w:val="28"/>
        </w:rPr>
        <w:t xml:space="preserve">На сайте РЭШ обучающиеся 8 и 9 классов приняли участие в дистанционной диагностической работе по </w:t>
      </w:r>
      <w:proofErr w:type="spellStart"/>
      <w:proofErr w:type="gramStart"/>
      <w:r w:rsidRPr="00A56DD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A56DD9">
        <w:rPr>
          <w:rFonts w:ascii="Times New Roman" w:hAnsi="Times New Roman" w:cs="Times New Roman"/>
          <w:sz w:val="28"/>
          <w:szCs w:val="28"/>
        </w:rPr>
        <w:t xml:space="preserve"> грамотности.</w:t>
      </w:r>
    </w:p>
    <w:p w:rsidR="00A56DD9" w:rsidRPr="00A56DD9" w:rsidRDefault="00A56DD9" w:rsidP="004415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DD9">
        <w:rPr>
          <w:rFonts w:ascii="Times New Roman" w:hAnsi="Times New Roman" w:cs="Times New Roman"/>
          <w:sz w:val="28"/>
          <w:szCs w:val="28"/>
        </w:rPr>
        <w:t>С особым интересом обучающиеся на внеурочных занятиях играют в шахматы.</w:t>
      </w:r>
      <w:proofErr w:type="gramEnd"/>
      <w:r w:rsidRPr="00A56DD9">
        <w:rPr>
          <w:rFonts w:ascii="Times New Roman" w:hAnsi="Times New Roman" w:cs="Times New Roman"/>
          <w:sz w:val="28"/>
          <w:szCs w:val="28"/>
        </w:rPr>
        <w:t xml:space="preserve"> Шахматы заставляют их больше думать, воспитывают волевые качества, внимательность, усидчивость, самостоятельность и ответственность за результат своих поступков. Функционирование Центра «Точка роста» предполагает информационную открытость. С этой целью на сайте школы создан раздел «Точка Роста», в котором можно найти всю исчерпывающую информацию о деятельности Центра.</w:t>
      </w:r>
    </w:p>
    <w:p w:rsidR="00A56DD9" w:rsidRPr="00A56DD9" w:rsidRDefault="00A56DD9" w:rsidP="00441560">
      <w:pPr>
        <w:spacing w:after="0" w:line="240" w:lineRule="auto"/>
        <w:ind w:firstLine="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A56DD9" w:rsidRPr="00A56DD9" w:rsidRDefault="00A56DD9" w:rsidP="00441560">
      <w:pPr>
        <w:spacing w:after="0" w:line="240" w:lineRule="auto"/>
        <w:ind w:firstLine="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D2487A" w:rsidRPr="00A56DD9" w:rsidRDefault="00D2487A" w:rsidP="00441560">
      <w:pPr>
        <w:spacing w:after="0" w:line="240" w:lineRule="auto"/>
        <w:ind w:firstLine="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A56DD9">
        <w:rPr>
          <w:rFonts w:ascii="Times New Roman" w:eastAsia="№Е" w:hAnsi="Times New Roman" w:cs="Times New Roman"/>
          <w:sz w:val="28"/>
          <w:szCs w:val="28"/>
          <w:lang w:eastAsia="ru-RU"/>
        </w:rPr>
        <w:t>Директор                Е.А.Порядная</w:t>
      </w:r>
    </w:p>
    <w:sectPr w:rsidR="00D2487A" w:rsidRPr="00A56DD9" w:rsidSect="00FD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3CC"/>
    <w:rsid w:val="00021DCE"/>
    <w:rsid w:val="0006776C"/>
    <w:rsid w:val="00073499"/>
    <w:rsid w:val="002C12F6"/>
    <w:rsid w:val="00441560"/>
    <w:rsid w:val="00754C1F"/>
    <w:rsid w:val="009514F4"/>
    <w:rsid w:val="009937BE"/>
    <w:rsid w:val="00A326E6"/>
    <w:rsid w:val="00A40F65"/>
    <w:rsid w:val="00A56DD9"/>
    <w:rsid w:val="00AB33CC"/>
    <w:rsid w:val="00B20BA7"/>
    <w:rsid w:val="00D2487A"/>
    <w:rsid w:val="00DB7962"/>
    <w:rsid w:val="00FC178D"/>
    <w:rsid w:val="00FD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CE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FC17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C17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Позднеевка</cp:lastModifiedBy>
  <cp:revision>2</cp:revision>
  <cp:lastPrinted>2021-09-22T11:52:00Z</cp:lastPrinted>
  <dcterms:created xsi:type="dcterms:W3CDTF">2021-12-21T10:32:00Z</dcterms:created>
  <dcterms:modified xsi:type="dcterms:W3CDTF">2021-12-21T10:32:00Z</dcterms:modified>
</cp:coreProperties>
</file>