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CF" w:rsidRPr="003E137B" w:rsidRDefault="007C06CF" w:rsidP="007C06CF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/>
          <w:sz w:val="24"/>
          <w:szCs w:val="24"/>
        </w:rPr>
      </w:pPr>
      <w:r w:rsidRPr="003E137B">
        <w:rPr>
          <w:rFonts w:ascii="Times New Roman" w:hAnsi="Times New Roman"/>
          <w:sz w:val="24"/>
          <w:szCs w:val="24"/>
        </w:rPr>
        <w:t xml:space="preserve">Ростовская область </w:t>
      </w:r>
      <w:proofErr w:type="spellStart"/>
      <w:r w:rsidRPr="003E137B">
        <w:rPr>
          <w:rFonts w:ascii="Times New Roman" w:hAnsi="Times New Roman"/>
          <w:sz w:val="24"/>
          <w:szCs w:val="24"/>
        </w:rPr>
        <w:t>Весёловский</w:t>
      </w:r>
      <w:proofErr w:type="spellEnd"/>
      <w:r w:rsidRPr="003E137B">
        <w:rPr>
          <w:rFonts w:ascii="Times New Roman" w:hAnsi="Times New Roman"/>
          <w:sz w:val="24"/>
          <w:szCs w:val="24"/>
        </w:rPr>
        <w:t xml:space="preserve"> район х. </w:t>
      </w:r>
      <w:proofErr w:type="spellStart"/>
      <w:r w:rsidRPr="003E137B">
        <w:rPr>
          <w:rFonts w:ascii="Times New Roman" w:hAnsi="Times New Roman"/>
          <w:sz w:val="24"/>
          <w:szCs w:val="24"/>
        </w:rPr>
        <w:t>Позднеевка</w:t>
      </w:r>
      <w:proofErr w:type="spellEnd"/>
      <w:r w:rsidRPr="003E137B">
        <w:rPr>
          <w:rFonts w:ascii="Times New Roman" w:hAnsi="Times New Roman"/>
          <w:sz w:val="24"/>
          <w:szCs w:val="24"/>
        </w:rPr>
        <w:t xml:space="preserve"> улица Центральная, 31</w:t>
      </w:r>
    </w:p>
    <w:p w:rsidR="007C06CF" w:rsidRPr="003E137B" w:rsidRDefault="007C06CF" w:rsidP="007C06CF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/>
          <w:sz w:val="24"/>
          <w:szCs w:val="24"/>
        </w:rPr>
      </w:pPr>
      <w:r w:rsidRPr="003E137B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C06CF" w:rsidRPr="003E137B" w:rsidRDefault="007C06CF" w:rsidP="007C06CF">
      <w:pPr>
        <w:pStyle w:val="1"/>
        <w:shd w:val="clear" w:color="auto" w:fill="auto"/>
        <w:tabs>
          <w:tab w:val="left" w:leader="underscore" w:pos="5598"/>
        </w:tabs>
        <w:spacing w:after="136" w:line="199" w:lineRule="exact"/>
        <w:ind w:right="1060" w:firstLine="0"/>
        <w:rPr>
          <w:rFonts w:ascii="Times New Roman" w:hAnsi="Times New Roman"/>
          <w:sz w:val="24"/>
          <w:szCs w:val="24"/>
        </w:rPr>
      </w:pPr>
      <w:proofErr w:type="spellStart"/>
      <w:r w:rsidRPr="003E137B">
        <w:rPr>
          <w:rFonts w:ascii="Times New Roman" w:hAnsi="Times New Roman"/>
          <w:sz w:val="24"/>
          <w:szCs w:val="24"/>
        </w:rPr>
        <w:t>Позднеевская</w:t>
      </w:r>
      <w:proofErr w:type="spellEnd"/>
      <w:r w:rsidRPr="003E137B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7C06CF" w:rsidRPr="003E137B" w:rsidRDefault="007C06CF" w:rsidP="007C06CF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rFonts w:ascii="Times New Roman" w:hAnsi="Times New Roman"/>
          <w:sz w:val="24"/>
          <w:szCs w:val="24"/>
        </w:rPr>
      </w:pPr>
    </w:p>
    <w:p w:rsidR="007C06CF" w:rsidRPr="003E137B" w:rsidRDefault="007C06CF" w:rsidP="007C06CF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rFonts w:ascii="Times New Roman" w:hAnsi="Times New Roman"/>
          <w:sz w:val="24"/>
          <w:szCs w:val="24"/>
        </w:rPr>
      </w:pPr>
    </w:p>
    <w:p w:rsidR="007C06CF" w:rsidRPr="001D6490" w:rsidRDefault="007C06CF" w:rsidP="007C06CF">
      <w:pPr>
        <w:pStyle w:val="a3"/>
        <w:rPr>
          <w:rFonts w:ascii="Times New Roman" w:hAnsi="Times New Roman"/>
          <w:sz w:val="24"/>
          <w:szCs w:val="24"/>
        </w:rPr>
      </w:pPr>
      <w:r w:rsidRPr="001D6490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1D6490">
        <w:rPr>
          <w:rFonts w:ascii="Times New Roman" w:hAnsi="Times New Roman"/>
          <w:sz w:val="24"/>
          <w:szCs w:val="24"/>
        </w:rPr>
        <w:t>«Утверждаю»</w:t>
      </w:r>
    </w:p>
    <w:p w:rsidR="007C06CF" w:rsidRPr="001D6490" w:rsidRDefault="007C06CF" w:rsidP="007C06CF">
      <w:pPr>
        <w:pStyle w:val="a3"/>
        <w:rPr>
          <w:rFonts w:ascii="Times New Roman" w:hAnsi="Times New Roman"/>
          <w:sz w:val="24"/>
          <w:szCs w:val="24"/>
        </w:rPr>
      </w:pPr>
      <w:r w:rsidRPr="001D6490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1D6490">
        <w:rPr>
          <w:rFonts w:ascii="Times New Roman" w:hAnsi="Times New Roman"/>
          <w:sz w:val="24"/>
          <w:szCs w:val="24"/>
        </w:rPr>
        <w:t xml:space="preserve">Директор МБОУ </w:t>
      </w:r>
      <w:proofErr w:type="spellStart"/>
      <w:r w:rsidRPr="001D6490">
        <w:rPr>
          <w:rFonts w:ascii="Times New Roman" w:hAnsi="Times New Roman"/>
          <w:sz w:val="24"/>
          <w:szCs w:val="24"/>
        </w:rPr>
        <w:t>Позднеевская</w:t>
      </w:r>
      <w:proofErr w:type="spellEnd"/>
      <w:r w:rsidRPr="001D6490">
        <w:rPr>
          <w:rFonts w:ascii="Times New Roman" w:hAnsi="Times New Roman"/>
          <w:sz w:val="24"/>
          <w:szCs w:val="24"/>
        </w:rPr>
        <w:t xml:space="preserve">  СОШ</w:t>
      </w:r>
    </w:p>
    <w:p w:rsidR="007C06CF" w:rsidRPr="001D6490" w:rsidRDefault="007C06CF" w:rsidP="007C06CF">
      <w:pPr>
        <w:pStyle w:val="a3"/>
        <w:rPr>
          <w:rFonts w:ascii="Times New Roman" w:hAnsi="Times New Roman"/>
          <w:sz w:val="24"/>
          <w:szCs w:val="24"/>
        </w:rPr>
      </w:pPr>
      <w:r w:rsidRPr="001D64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от_________ </w:t>
      </w:r>
      <w:proofErr w:type="spellStart"/>
      <w:proofErr w:type="gramStart"/>
      <w:r w:rsidRPr="001D6490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1D6490">
        <w:rPr>
          <w:rFonts w:ascii="Times New Roman" w:hAnsi="Times New Roman"/>
          <w:sz w:val="24"/>
          <w:szCs w:val="24"/>
        </w:rPr>
        <w:t xml:space="preserve"> __________</w:t>
      </w:r>
    </w:p>
    <w:p w:rsidR="007C06CF" w:rsidRPr="001D6490" w:rsidRDefault="007C06CF" w:rsidP="007C06CF">
      <w:pPr>
        <w:pStyle w:val="a3"/>
        <w:rPr>
          <w:rFonts w:ascii="Times New Roman" w:hAnsi="Times New Roman"/>
          <w:sz w:val="24"/>
          <w:szCs w:val="24"/>
        </w:rPr>
      </w:pPr>
      <w:r w:rsidRPr="001D64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____________________</w:t>
      </w:r>
      <w:proofErr w:type="spellStart"/>
      <w:r w:rsidRPr="001D6490">
        <w:rPr>
          <w:rFonts w:ascii="Times New Roman" w:hAnsi="Times New Roman"/>
          <w:sz w:val="24"/>
          <w:szCs w:val="24"/>
        </w:rPr>
        <w:t>Е.А.Порядная</w:t>
      </w:r>
      <w:proofErr w:type="spellEnd"/>
    </w:p>
    <w:p w:rsidR="007C06CF" w:rsidRPr="001D6490" w:rsidRDefault="007C06CF" w:rsidP="007C06CF">
      <w:pPr>
        <w:pStyle w:val="11"/>
        <w:keepNext/>
        <w:keepLines/>
        <w:shd w:val="clear" w:color="auto" w:fill="auto"/>
        <w:spacing w:before="0" w:after="71" w:line="300" w:lineRule="exact"/>
        <w:ind w:right="220"/>
        <w:rPr>
          <w:b w:val="0"/>
          <w:sz w:val="24"/>
          <w:szCs w:val="24"/>
        </w:rPr>
      </w:pPr>
      <w:r w:rsidRPr="001D6490">
        <w:rPr>
          <w:b w:val="0"/>
          <w:sz w:val="24"/>
          <w:szCs w:val="24"/>
        </w:rPr>
        <w:t xml:space="preserve">           </w:t>
      </w:r>
    </w:p>
    <w:p w:rsidR="007C06CF" w:rsidRPr="007C06CF" w:rsidRDefault="007C06CF" w:rsidP="007C06CF"/>
    <w:p w:rsidR="007C06CF" w:rsidRPr="007C06CF" w:rsidRDefault="007C06CF" w:rsidP="007C06CF"/>
    <w:p w:rsidR="007C06CF" w:rsidRDefault="007C06CF" w:rsidP="007C06CF">
      <w:pPr>
        <w:jc w:val="center"/>
      </w:pPr>
    </w:p>
    <w:p w:rsidR="007C06CF" w:rsidRPr="007C06CF" w:rsidRDefault="007C06CF" w:rsidP="007C06CF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C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7C06CF" w:rsidRPr="007C06CF" w:rsidRDefault="00ED314F" w:rsidP="007C06CF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D8D">
        <w:rPr>
          <w:rFonts w:ascii="Times New Roman" w:hAnsi="Times New Roman" w:cs="Times New Roman"/>
          <w:b/>
          <w:sz w:val="24"/>
          <w:szCs w:val="24"/>
        </w:rPr>
        <w:t>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6CF" w:rsidRPr="007C06CF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7C06CF" w:rsidRDefault="007C06CF" w:rsidP="007C06C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06CF">
        <w:rPr>
          <w:rFonts w:ascii="Times New Roman" w:hAnsi="Times New Roman" w:cs="Times New Roman"/>
          <w:b/>
          <w:sz w:val="24"/>
          <w:szCs w:val="24"/>
        </w:rPr>
        <w:t>«</w:t>
      </w:r>
      <w:r w:rsidRPr="007C06CF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</w:t>
      </w:r>
      <w:r w:rsidR="00255B4D">
        <w:rPr>
          <w:rFonts w:ascii="Times New Roman" w:hAnsi="Times New Roman" w:cs="Times New Roman"/>
          <w:b/>
          <w:color w:val="000000"/>
          <w:sz w:val="24"/>
          <w:szCs w:val="24"/>
        </w:rPr>
        <w:t>кая лаборатория «Познаем свой организм</w:t>
      </w:r>
      <w:r w:rsidRPr="007C06CF">
        <w:rPr>
          <w:rFonts w:ascii="Times New Roman" w:hAnsi="Times New Roman" w:cs="Times New Roman"/>
          <w:b/>
          <w:color w:val="000000"/>
          <w:sz w:val="24"/>
          <w:szCs w:val="24"/>
        </w:rPr>
        <w:t>»»</w:t>
      </w:r>
    </w:p>
    <w:p w:rsidR="00ED314F" w:rsidRDefault="00ED314F" w:rsidP="007C0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14F" w:rsidRDefault="00ED314F" w:rsidP="00ED314F">
      <w:pPr>
        <w:spacing w:after="0"/>
        <w:rPr>
          <w:rFonts w:ascii="Times New Roman" w:hAnsi="Times New Roman"/>
          <w:b/>
          <w:sz w:val="24"/>
          <w:szCs w:val="24"/>
        </w:rPr>
      </w:pPr>
      <w:r w:rsidRPr="00CC4C99">
        <w:rPr>
          <w:rFonts w:ascii="Times New Roman" w:hAnsi="Times New Roman"/>
          <w:sz w:val="24"/>
          <w:szCs w:val="24"/>
        </w:rPr>
        <w:t xml:space="preserve">Уровень образования: </w:t>
      </w:r>
      <w:r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467D8D" w:rsidRPr="00467D8D" w:rsidRDefault="00467D8D" w:rsidP="00467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C99">
        <w:rPr>
          <w:rFonts w:ascii="Times New Roman" w:hAnsi="Times New Roman"/>
          <w:sz w:val="24"/>
          <w:szCs w:val="24"/>
        </w:rPr>
        <w:t xml:space="preserve">Направление: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14F" w:rsidRDefault="00ED314F" w:rsidP="00ED314F">
      <w:pPr>
        <w:rPr>
          <w:rFonts w:ascii="Times New Roman" w:hAnsi="Times New Roman"/>
          <w:b/>
          <w:sz w:val="24"/>
          <w:szCs w:val="24"/>
        </w:rPr>
      </w:pPr>
      <w:r w:rsidRPr="00CC4C99">
        <w:rPr>
          <w:rFonts w:ascii="Times New Roman" w:hAnsi="Times New Roman"/>
          <w:sz w:val="24"/>
          <w:szCs w:val="24"/>
        </w:rPr>
        <w:t xml:space="preserve">Количество часов: </w:t>
      </w:r>
      <w:r w:rsidR="00255B4D">
        <w:rPr>
          <w:rFonts w:ascii="Times New Roman" w:hAnsi="Times New Roman"/>
          <w:b/>
          <w:sz w:val="24"/>
          <w:szCs w:val="24"/>
        </w:rPr>
        <w:t>34</w:t>
      </w:r>
      <w:r w:rsidRPr="00CC4C99">
        <w:rPr>
          <w:rFonts w:ascii="Times New Roman" w:hAnsi="Times New Roman"/>
          <w:b/>
          <w:sz w:val="24"/>
          <w:szCs w:val="24"/>
        </w:rPr>
        <w:t xml:space="preserve"> часов</w:t>
      </w:r>
    </w:p>
    <w:p w:rsidR="00ED314F" w:rsidRDefault="00ED314F" w:rsidP="00ED314F">
      <w:pPr>
        <w:rPr>
          <w:rFonts w:ascii="Times New Roman" w:hAnsi="Times New Roman"/>
          <w:sz w:val="24"/>
          <w:szCs w:val="24"/>
        </w:rPr>
      </w:pPr>
      <w:r w:rsidRPr="00724960">
        <w:rPr>
          <w:rFonts w:ascii="Times New Roman" w:hAnsi="Times New Roman"/>
          <w:sz w:val="24"/>
          <w:szCs w:val="24"/>
        </w:rPr>
        <w:t>Класс</w:t>
      </w:r>
      <w:r w:rsidR="00255B4D">
        <w:rPr>
          <w:rFonts w:ascii="Times New Roman" w:hAnsi="Times New Roman"/>
          <w:sz w:val="24"/>
          <w:szCs w:val="24"/>
        </w:rPr>
        <w:t>: 9</w:t>
      </w:r>
    </w:p>
    <w:p w:rsidR="00ED314F" w:rsidRPr="00724960" w:rsidRDefault="00E64A37" w:rsidP="00ED31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обучения: 2021-2022</w:t>
      </w:r>
      <w:bookmarkStart w:id="0" w:name="_GoBack"/>
      <w:bookmarkEnd w:id="0"/>
      <w:r w:rsidR="00ED314F">
        <w:rPr>
          <w:rFonts w:ascii="Times New Roman" w:hAnsi="Times New Roman"/>
          <w:sz w:val="24"/>
          <w:szCs w:val="24"/>
        </w:rPr>
        <w:t xml:space="preserve"> </w:t>
      </w:r>
    </w:p>
    <w:p w:rsidR="007C06CF" w:rsidRPr="007C06CF" w:rsidRDefault="007C06CF" w:rsidP="007C0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6CF" w:rsidRPr="007C06CF" w:rsidRDefault="007C06CF" w:rsidP="007C06CF">
      <w:pPr>
        <w:rPr>
          <w:rFonts w:ascii="Times New Roman" w:hAnsi="Times New Roman" w:cs="Times New Roman"/>
          <w:sz w:val="24"/>
          <w:szCs w:val="24"/>
        </w:rPr>
      </w:pPr>
    </w:p>
    <w:p w:rsidR="007C06CF" w:rsidRPr="007C06CF" w:rsidRDefault="007C06CF" w:rsidP="007C06CF">
      <w:pPr>
        <w:rPr>
          <w:rFonts w:ascii="Times New Roman" w:hAnsi="Times New Roman" w:cs="Times New Roman"/>
          <w:sz w:val="24"/>
          <w:szCs w:val="24"/>
        </w:rPr>
      </w:pPr>
    </w:p>
    <w:p w:rsidR="007C06CF" w:rsidRPr="007C06CF" w:rsidRDefault="007C06CF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06CF">
        <w:rPr>
          <w:rFonts w:ascii="Times New Roman" w:hAnsi="Times New Roman" w:cs="Times New Roman"/>
          <w:sz w:val="24"/>
          <w:szCs w:val="24"/>
        </w:rPr>
        <w:t>Программа составлена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06CF" w:rsidRPr="007C06CF" w:rsidRDefault="007C06CF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6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учителем химии</w:t>
      </w:r>
      <w:r>
        <w:rPr>
          <w:rFonts w:ascii="Times New Roman" w:hAnsi="Times New Roman" w:cs="Times New Roman"/>
          <w:sz w:val="24"/>
          <w:szCs w:val="24"/>
        </w:rPr>
        <w:t xml:space="preserve"> и биологии</w:t>
      </w:r>
      <w:r w:rsidRPr="007C0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6CF" w:rsidRDefault="007C06CF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06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7C06CF">
        <w:rPr>
          <w:rFonts w:ascii="Times New Roman" w:hAnsi="Times New Roman" w:cs="Times New Roman"/>
          <w:sz w:val="24"/>
          <w:szCs w:val="24"/>
        </w:rPr>
        <w:t>Хабовец</w:t>
      </w:r>
      <w:proofErr w:type="spellEnd"/>
      <w:r w:rsidRPr="007C06CF">
        <w:rPr>
          <w:rFonts w:ascii="Times New Roman" w:hAnsi="Times New Roman" w:cs="Times New Roman"/>
          <w:sz w:val="24"/>
          <w:szCs w:val="24"/>
        </w:rPr>
        <w:t xml:space="preserve"> А.А</w:t>
      </w:r>
      <w:r w:rsidR="00ED314F">
        <w:rPr>
          <w:rFonts w:ascii="Times New Roman" w:hAnsi="Times New Roman" w:cs="Times New Roman"/>
          <w:sz w:val="24"/>
          <w:szCs w:val="24"/>
        </w:rPr>
        <w:t>,</w:t>
      </w:r>
    </w:p>
    <w:p w:rsidR="00ED314F" w:rsidRDefault="00ED314F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категория: первая</w:t>
      </w: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C06CF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1EBA" w:rsidRDefault="00711EBA" w:rsidP="00711EB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:rsidR="00501952" w:rsidRPr="00501952" w:rsidRDefault="00501952" w:rsidP="00711EBA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1EBA" w:rsidRPr="00711EBA" w:rsidRDefault="00711EBA" w:rsidP="00711EBA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ЗАПИСКА.</w:t>
      </w:r>
    </w:p>
    <w:p w:rsidR="00711EBA" w:rsidRDefault="00711EBA" w:rsidP="00FF62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1EBA">
        <w:rPr>
          <w:rFonts w:ascii="Times New Roman" w:hAnsi="Times New Roman" w:cs="Times New Roman"/>
          <w:sz w:val="24"/>
          <w:szCs w:val="24"/>
        </w:rPr>
        <w:t>Рабочая программа курса  внеурочной деятельности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лаборатория     </w:t>
      </w:r>
    </w:p>
    <w:p w:rsidR="00711EBA" w:rsidRPr="00711EBA" w:rsidRDefault="00252726" w:rsidP="00FF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726">
        <w:rPr>
          <w:rFonts w:ascii="Times New Roman" w:hAnsi="Times New Roman" w:cs="Times New Roman"/>
          <w:color w:val="000000"/>
          <w:sz w:val="24"/>
          <w:szCs w:val="24"/>
        </w:rPr>
        <w:t>«Познаем свой организм»»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11EBA" w:rsidRPr="00711EB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711EBA" w:rsidRPr="00711EBA">
        <w:rPr>
          <w:rFonts w:ascii="Times New Roman" w:hAnsi="Times New Roman" w:cs="Times New Roman"/>
          <w:sz w:val="24"/>
          <w:szCs w:val="24"/>
        </w:rPr>
        <w:t xml:space="preserve">  в соответствии с:</w:t>
      </w:r>
    </w:p>
    <w:p w:rsidR="00711EBA" w:rsidRPr="00E74609" w:rsidRDefault="00711EBA" w:rsidP="00FF625A">
      <w:pPr>
        <w:spacing w:after="0" w:line="240" w:lineRule="auto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4609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74609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E74609">
        <w:rPr>
          <w:rFonts w:ascii="Times New Roman" w:hAnsi="Times New Roman" w:cs="Times New Roman"/>
          <w:sz w:val="24"/>
          <w:szCs w:val="24"/>
        </w:rPr>
        <w:t>» № 273 от 29.12.2012;</w:t>
      </w:r>
    </w:p>
    <w:p w:rsidR="00711EBA" w:rsidRPr="00382963" w:rsidRDefault="00711EBA" w:rsidP="00FF6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963">
        <w:rPr>
          <w:rFonts w:ascii="Times New Roman" w:hAnsi="Times New Roman" w:cs="Times New Roman"/>
          <w:bCs/>
          <w:color w:val="222222"/>
          <w:sz w:val="24"/>
          <w:szCs w:val="24"/>
        </w:rPr>
        <w:t>- приказ</w:t>
      </w: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ом </w:t>
      </w:r>
      <w:proofErr w:type="spellStart"/>
      <w:r w:rsidRPr="00382963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382963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</w:t>
      </w:r>
      <w:r w:rsidRPr="00382963">
        <w:rPr>
          <w:rFonts w:ascii="Times New Roman" w:hAnsi="Times New Roman" w:cs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3829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82963">
        <w:rPr>
          <w:rFonts w:ascii="Times New Roman" w:hAnsi="Times New Roman" w:cs="Times New Roman"/>
          <w:sz w:val="24"/>
          <w:szCs w:val="24"/>
        </w:rPr>
        <w:t xml:space="preserve"> России от 29.12.2014 № 1644,от 31.12. 2015 г. № 1577);</w:t>
      </w:r>
    </w:p>
    <w:p w:rsidR="00711EBA" w:rsidRPr="00382963" w:rsidRDefault="00711EBA" w:rsidP="00FF625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2963">
        <w:rPr>
          <w:rFonts w:ascii="Times New Roman" w:eastAsia="Times New Roman" w:hAnsi="Times New Roman" w:cs="Times New Roman"/>
          <w:sz w:val="24"/>
          <w:szCs w:val="28"/>
        </w:rPr>
        <w:t>-приказом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11EBA" w:rsidRPr="000F2604" w:rsidRDefault="00711EBA" w:rsidP="00FF625A">
      <w:pPr>
        <w:spacing w:after="0" w:line="240" w:lineRule="auto"/>
        <w:ind w:firstLine="227"/>
        <w:jc w:val="both"/>
        <w:rPr>
          <w:rStyle w:val="Zag11"/>
          <w:rFonts w:ascii="Times New Roman" w:eastAsia="@Arial Unicode MS" w:hAnsi="Times New Roman" w:cs="Times New Roman"/>
          <w:sz w:val="24"/>
          <w:szCs w:val="28"/>
        </w:rPr>
      </w:pPr>
      <w:r w:rsidRPr="000F2604">
        <w:rPr>
          <w:rFonts w:ascii="Times New Roman" w:hAnsi="Times New Roman" w:cs="Times New Roman"/>
          <w:sz w:val="24"/>
          <w:szCs w:val="28"/>
        </w:rPr>
        <w:t xml:space="preserve">- </w:t>
      </w:r>
      <w:r w:rsidRPr="000F2604">
        <w:rPr>
          <w:rFonts w:ascii="Times New Roman" w:hAnsi="Times New Roman" w:cs="Times New Roman"/>
          <w:bCs/>
          <w:sz w:val="24"/>
          <w:szCs w:val="28"/>
        </w:rPr>
        <w:t>письмом Департамента общего образования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0F2604">
        <w:rPr>
          <w:rStyle w:val="Zag11"/>
          <w:rFonts w:ascii="Times New Roman" w:eastAsia="@Arial Unicode MS" w:hAnsi="Times New Roman" w:cs="Times New Roman"/>
          <w:sz w:val="24"/>
          <w:szCs w:val="28"/>
        </w:rPr>
        <w:t>Минобрнауки</w:t>
      </w:r>
      <w:proofErr w:type="spellEnd"/>
      <w:r w:rsidRPr="000F2604">
        <w:rPr>
          <w:rStyle w:val="Zag11"/>
          <w:rFonts w:ascii="Times New Roman" w:eastAsia="@Arial Unicode MS" w:hAnsi="Times New Roman" w:cs="Times New Roman"/>
          <w:sz w:val="24"/>
          <w:szCs w:val="28"/>
        </w:rPr>
        <w:t xml:space="preserve"> РФ от 12.05.2011 № 03-296 «Об организации внеурочной деятельности при введении федерального государственного образовательног</w:t>
      </w:r>
      <w:r>
        <w:rPr>
          <w:rStyle w:val="Zag11"/>
          <w:rFonts w:ascii="Times New Roman" w:eastAsia="@Arial Unicode MS" w:hAnsi="Times New Roman" w:cs="Times New Roman"/>
          <w:sz w:val="24"/>
          <w:szCs w:val="28"/>
        </w:rPr>
        <w:t>о стандарта общего образования»;</w:t>
      </w:r>
    </w:p>
    <w:p w:rsidR="00711EBA" w:rsidRPr="00382963" w:rsidRDefault="00711EBA" w:rsidP="00FF625A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60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 П</w:t>
      </w:r>
      <w:r w:rsidRPr="00382963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2963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</w:t>
      </w:r>
      <w:r>
        <w:rPr>
          <w:rFonts w:ascii="Times New Roman" w:hAnsi="Times New Roman" w:cs="Times New Roman"/>
          <w:sz w:val="24"/>
          <w:szCs w:val="24"/>
        </w:rPr>
        <w:t>ого врача РФ от24</w:t>
      </w:r>
      <w:proofErr w:type="gramEnd"/>
      <w:r>
        <w:rPr>
          <w:rFonts w:ascii="Times New Roman" w:hAnsi="Times New Roman" w:cs="Times New Roman"/>
          <w:sz w:val="24"/>
          <w:szCs w:val="24"/>
        </w:rPr>
        <w:t>.11.2015 № 81;</w:t>
      </w:r>
    </w:p>
    <w:p w:rsidR="00711EBA" w:rsidRDefault="00711EBA" w:rsidP="00FF625A">
      <w:pPr>
        <w:spacing w:after="0" w:line="240" w:lineRule="auto"/>
        <w:ind w:firstLine="227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04792F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- </w:t>
      </w:r>
      <w:r w:rsidRPr="0004792F">
        <w:rPr>
          <w:rFonts w:ascii="Times New Roman" w:eastAsia="Calibri" w:hAnsi="Times New Roman" w:cs="Times New Roman"/>
          <w:spacing w:val="-1"/>
          <w:sz w:val="24"/>
          <w:szCs w:val="24"/>
        </w:rPr>
        <w:t>Примерн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ой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программой</w:t>
      </w:r>
      <w:r w:rsidRPr="0004792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основного</w:t>
      </w:r>
      <w:r w:rsidRPr="0004792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общего образовани</w:t>
      </w:r>
      <w:proofErr w:type="gramStart"/>
      <w:r w:rsidRPr="0004792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я(</w:t>
      </w:r>
      <w:proofErr w:type="gramEnd"/>
      <w:r w:rsidRPr="0004792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одобрена федеральным учебно-методическим объединением по общему образованию, протокол з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аседания от 08.04.2015 № 1/15);</w:t>
      </w:r>
    </w:p>
    <w:p w:rsidR="00711EBA" w:rsidRPr="00E74609" w:rsidRDefault="00711EBA" w:rsidP="00FF625A">
      <w:pPr>
        <w:spacing w:after="0" w:line="240" w:lineRule="auto"/>
        <w:ind w:firstLine="227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7460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-Образова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тельной  программой</w:t>
      </w:r>
      <w:r w:rsidRPr="00E7460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основного общего образования муниципального бюджетного общеобразовательного учреждения </w:t>
      </w:r>
      <w:proofErr w:type="spellStart"/>
      <w:r w:rsidRPr="00E7460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Позднеевской</w:t>
      </w:r>
      <w:proofErr w:type="spellEnd"/>
      <w:r w:rsidRPr="00E74609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средней общеобразовательной школы;</w:t>
      </w:r>
    </w:p>
    <w:p w:rsidR="00711EBA" w:rsidRPr="00A8367D" w:rsidRDefault="00711EBA" w:rsidP="00FF625A">
      <w:pPr>
        <w:spacing w:after="0" w:line="240" w:lineRule="auto"/>
        <w:ind w:firstLine="227"/>
        <w:rPr>
          <w:rStyle w:val="Zag11"/>
          <w:rFonts w:ascii="Times New Roman" w:eastAsia="@Arial Unicode MS" w:hAnsi="Times New Roman" w:cs="Times New Roman"/>
          <w:color w:val="000000"/>
        </w:rPr>
      </w:pPr>
      <w:r w:rsidRPr="00A8367D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-Уставом  муниципального бюджетного общеобразовательного учреждения, утвержденным постановлением Администрации Веселовского района </w:t>
      </w:r>
      <w:r>
        <w:rPr>
          <w:rStyle w:val="Zag11"/>
          <w:rFonts w:ascii="Times New Roman" w:eastAsia="@Arial Unicode MS" w:hAnsi="Times New Roman" w:cs="Times New Roman"/>
          <w:color w:val="000000"/>
        </w:rPr>
        <w:t>№ 462 от 24.11.</w:t>
      </w:r>
      <w:r w:rsidRPr="00A8367D">
        <w:rPr>
          <w:rStyle w:val="Zag11"/>
          <w:rFonts w:ascii="Times New Roman" w:eastAsia="@Arial Unicode MS" w:hAnsi="Times New Roman" w:cs="Times New Roman"/>
          <w:color w:val="000000"/>
        </w:rPr>
        <w:t xml:space="preserve">15 г. </w:t>
      </w:r>
    </w:p>
    <w:p w:rsidR="00711EBA" w:rsidRPr="00F67A76" w:rsidRDefault="00711EBA" w:rsidP="00FF625A">
      <w:pPr>
        <w:spacing w:after="0" w:line="240" w:lineRule="auto"/>
        <w:ind w:firstLine="227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F67A7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Положением об организации внеурочной деятельности в МБОУ </w:t>
      </w:r>
      <w:proofErr w:type="spellStart"/>
      <w:r w:rsidRPr="00F67A76">
        <w:rPr>
          <w:rFonts w:ascii="Times New Roman" w:eastAsia="@Arial Unicode MS" w:hAnsi="Times New Roman" w:cs="Times New Roman"/>
          <w:color w:val="000000"/>
          <w:sz w:val="24"/>
          <w:szCs w:val="24"/>
        </w:rPr>
        <w:t>Позднеевская</w:t>
      </w:r>
      <w:proofErr w:type="spellEnd"/>
      <w:r w:rsidRPr="00F67A76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СОШ пр.№</w:t>
      </w:r>
      <w:r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152 от 29.08.2014г.</w:t>
      </w:r>
    </w:p>
    <w:p w:rsidR="0000159C" w:rsidRPr="00C205DA" w:rsidRDefault="00FF625A" w:rsidP="00FF6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75DA">
        <w:rPr>
          <w:rFonts w:ascii="Times New Roman" w:hAnsi="Times New Roman" w:cs="Times New Roman"/>
          <w:sz w:val="24"/>
          <w:szCs w:val="24"/>
        </w:rPr>
        <w:t xml:space="preserve">  </w:t>
      </w:r>
      <w:r w:rsidR="0000159C">
        <w:rPr>
          <w:rFonts w:ascii="Times New Roman" w:hAnsi="Times New Roman" w:cs="Times New Roman"/>
          <w:sz w:val="24"/>
          <w:szCs w:val="24"/>
        </w:rPr>
        <w:t xml:space="preserve">Изучение организма </w:t>
      </w:r>
      <w:r w:rsidR="0000159C" w:rsidRPr="00AD6E6F">
        <w:rPr>
          <w:rFonts w:ascii="Times New Roman" w:hAnsi="Times New Roman" w:cs="Times New Roman"/>
          <w:sz w:val="24"/>
          <w:szCs w:val="24"/>
        </w:rPr>
        <w:t>человека занимает особое место при изучении биологии в школе. Это обусловлено высокой степенью значимости</w:t>
      </w:r>
      <w:r w:rsidR="0000159C">
        <w:rPr>
          <w:rFonts w:ascii="Times New Roman" w:hAnsi="Times New Roman" w:cs="Times New Roman"/>
          <w:sz w:val="24"/>
          <w:szCs w:val="24"/>
        </w:rPr>
        <w:t xml:space="preserve"> </w:t>
      </w:r>
      <w:r w:rsidR="0000159C" w:rsidRPr="00AD6E6F">
        <w:rPr>
          <w:rFonts w:ascii="Times New Roman" w:hAnsi="Times New Roman" w:cs="Times New Roman"/>
          <w:sz w:val="24"/>
          <w:szCs w:val="24"/>
        </w:rPr>
        <w:t>предлагаемой информации для повседневной жизни каждого человека,</w:t>
      </w:r>
      <w:r w:rsidR="0000159C">
        <w:rPr>
          <w:rFonts w:ascii="Times New Roman" w:hAnsi="Times New Roman" w:cs="Times New Roman"/>
          <w:sz w:val="24"/>
          <w:szCs w:val="24"/>
        </w:rPr>
        <w:t xml:space="preserve"> </w:t>
      </w:r>
      <w:r w:rsidR="0000159C" w:rsidRPr="00AD6E6F">
        <w:rPr>
          <w:rFonts w:ascii="Times New Roman" w:hAnsi="Times New Roman" w:cs="Times New Roman"/>
          <w:sz w:val="24"/>
          <w:szCs w:val="24"/>
        </w:rPr>
        <w:t xml:space="preserve">повышенным интересом учащихся к данному разделу. Тем не менее, в рамках школьной программы </w:t>
      </w:r>
      <w:r w:rsidR="0000159C">
        <w:rPr>
          <w:rFonts w:ascii="Times New Roman" w:hAnsi="Times New Roman" w:cs="Times New Roman"/>
          <w:sz w:val="24"/>
          <w:szCs w:val="24"/>
        </w:rPr>
        <w:t xml:space="preserve">наблюдается дефицит времени, необходимый </w:t>
      </w:r>
      <w:r w:rsidR="0000159C" w:rsidRPr="00AD6E6F">
        <w:rPr>
          <w:rFonts w:ascii="Times New Roman" w:hAnsi="Times New Roman" w:cs="Times New Roman"/>
          <w:sz w:val="24"/>
          <w:szCs w:val="24"/>
        </w:rPr>
        <w:t xml:space="preserve"> для формирования элементарных практических</w:t>
      </w:r>
      <w:r w:rsidR="0000159C">
        <w:rPr>
          <w:rFonts w:ascii="Times New Roman" w:hAnsi="Times New Roman" w:cs="Times New Roman"/>
          <w:sz w:val="24"/>
          <w:szCs w:val="24"/>
        </w:rPr>
        <w:t xml:space="preserve"> </w:t>
      </w:r>
      <w:r w:rsidR="0000159C" w:rsidRPr="00AD6E6F">
        <w:rPr>
          <w:rFonts w:ascii="Times New Roman" w:hAnsi="Times New Roman" w:cs="Times New Roman"/>
          <w:sz w:val="24"/>
          <w:szCs w:val="24"/>
        </w:rPr>
        <w:t>умений, касающихся изучения особенностей человеческого организма.</w:t>
      </w:r>
    </w:p>
    <w:p w:rsidR="0000159C" w:rsidRDefault="0000159C" w:rsidP="00FF62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6E6F">
        <w:rPr>
          <w:rFonts w:ascii="Times New Roman" w:hAnsi="Times New Roman" w:cs="Times New Roman"/>
          <w:sz w:val="24"/>
          <w:szCs w:val="24"/>
        </w:rPr>
        <w:t>Определенные затруднения вызывает также освоение навыков оценки фун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D6E6F">
        <w:rPr>
          <w:rFonts w:ascii="Times New Roman" w:hAnsi="Times New Roman" w:cs="Times New Roman"/>
          <w:sz w:val="24"/>
          <w:szCs w:val="24"/>
        </w:rPr>
        <w:t>ционального состояния организма, изучение основных принципов, позволяющих сохранить и укрепить здоровье. Способствовать решению некоторых из перечисленных пробл</w:t>
      </w:r>
      <w:r>
        <w:rPr>
          <w:rFonts w:ascii="Times New Roman" w:hAnsi="Times New Roman" w:cs="Times New Roman"/>
          <w:sz w:val="24"/>
          <w:szCs w:val="24"/>
        </w:rPr>
        <w:t xml:space="preserve">ем позволяет </w:t>
      </w:r>
      <w:r w:rsidRPr="00AD6E6F">
        <w:rPr>
          <w:rFonts w:ascii="Times New Roman" w:hAnsi="Times New Roman" w:cs="Times New Roman"/>
          <w:sz w:val="24"/>
          <w:szCs w:val="24"/>
        </w:rPr>
        <w:t xml:space="preserve"> курс</w:t>
      </w:r>
    </w:p>
    <w:p w:rsidR="0000159C" w:rsidRDefault="0000159C" w:rsidP="00FF62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1EBA">
        <w:rPr>
          <w:rFonts w:ascii="Times New Roman" w:hAnsi="Times New Roman" w:cs="Times New Roman"/>
          <w:sz w:val="24"/>
          <w:szCs w:val="24"/>
        </w:rPr>
        <w:t>внеурочной деятельности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лаборатория   </w:t>
      </w:r>
      <w:r w:rsidRPr="00252726">
        <w:rPr>
          <w:rFonts w:ascii="Times New Roman" w:hAnsi="Times New Roman" w:cs="Times New Roman"/>
          <w:color w:val="000000"/>
          <w:sz w:val="24"/>
          <w:szCs w:val="24"/>
        </w:rPr>
        <w:t>«Познаем свой организм»»</w:t>
      </w:r>
      <w:r w:rsidR="007C31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4795" w:rsidRPr="00FF625A" w:rsidRDefault="007C31D0" w:rsidP="00FF62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137D">
        <w:rPr>
          <w:rFonts w:ascii="Times New Roman" w:hAnsi="Times New Roman" w:cs="Times New Roman"/>
          <w:b/>
          <w:sz w:val="24"/>
          <w:szCs w:val="24"/>
        </w:rPr>
        <w:t>Цель курс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613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повышение интереса обучающихся к познанию своего организма, к изучению биологии,</w:t>
      </w:r>
      <w:r w:rsidRPr="007C31D0">
        <w:rPr>
          <w:color w:val="333333"/>
          <w:sz w:val="28"/>
          <w:szCs w:val="28"/>
          <w:shd w:val="clear" w:color="auto" w:fill="FFFFFF"/>
        </w:rPr>
        <w:t xml:space="preserve"> </w:t>
      </w:r>
      <w:r w:rsidRPr="007C31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 более глубокого понимания физиологических процессов происходящих в организме человека</w:t>
      </w:r>
      <w:r>
        <w:rPr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расширение и углубление знаний о факторах, влияющих на здоровье человека,</w:t>
      </w:r>
      <w:r w:rsidRPr="007C3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мерах предупреждения различных заболеваний человека</w:t>
      </w:r>
    </w:p>
    <w:p w:rsidR="00314795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314795" w:rsidRPr="00314795" w:rsidRDefault="00314795" w:rsidP="00314795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647B">
        <w:rPr>
          <w:rFonts w:ascii="Times New Roman" w:hAnsi="Times New Roman"/>
          <w:i/>
          <w:sz w:val="24"/>
          <w:szCs w:val="24"/>
        </w:rPr>
        <w:t>учебные:</w:t>
      </w:r>
    </w:p>
    <w:p w:rsidR="00314795" w:rsidRPr="00314795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14795">
        <w:rPr>
          <w:rFonts w:ascii="Times New Roman" w:hAnsi="Times New Roman"/>
          <w:sz w:val="24"/>
          <w:szCs w:val="24"/>
        </w:rPr>
        <w:t>-расширить предметные знания школьников о строении и функциях</w:t>
      </w:r>
    </w:p>
    <w:p w:rsidR="00314795" w:rsidRPr="00AD6E6F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человеческого организма;</w:t>
      </w:r>
    </w:p>
    <w:p w:rsidR="00314795" w:rsidRPr="00AD6E6F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6E6F">
        <w:rPr>
          <w:rFonts w:ascii="Times New Roman" w:hAnsi="Times New Roman" w:cs="Times New Roman"/>
          <w:sz w:val="24"/>
          <w:szCs w:val="24"/>
        </w:rPr>
        <w:t xml:space="preserve"> углубить знания учащихся о факторах, влияющих на здоровье человека;</w:t>
      </w:r>
    </w:p>
    <w:p w:rsidR="00314795" w:rsidRPr="00AD6E6F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6E6F">
        <w:rPr>
          <w:rFonts w:ascii="Times New Roman" w:hAnsi="Times New Roman" w:cs="Times New Roman"/>
          <w:sz w:val="24"/>
          <w:szCs w:val="24"/>
        </w:rPr>
        <w:t>способствовать повышению интереса учащихся к самопознанию;</w:t>
      </w:r>
    </w:p>
    <w:p w:rsidR="00314795" w:rsidRPr="00314795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6E6F">
        <w:rPr>
          <w:rFonts w:ascii="Times New Roman" w:hAnsi="Times New Roman" w:cs="Times New Roman"/>
          <w:sz w:val="24"/>
          <w:szCs w:val="24"/>
        </w:rPr>
        <w:t xml:space="preserve">продолжить освоение умений, связанных с </w:t>
      </w:r>
      <w:proofErr w:type="gramStart"/>
      <w:r w:rsidRPr="00AD6E6F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AD6E6F">
        <w:rPr>
          <w:rFonts w:ascii="Times New Roman" w:hAnsi="Times New Roman" w:cs="Times New Roman"/>
          <w:sz w:val="24"/>
          <w:szCs w:val="24"/>
        </w:rPr>
        <w:t xml:space="preserve"> деятельностью своего организма;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продолжить формирование системы биологических</w:t>
      </w:r>
      <w:r w:rsidRPr="00B1647B">
        <w:rPr>
          <w:rFonts w:ascii="Times New Roman" w:hAnsi="Times New Roman"/>
          <w:sz w:val="24"/>
          <w:szCs w:val="24"/>
        </w:rPr>
        <w:t xml:space="preserve"> знаний как компонента естественнонаучной картины мира;</w:t>
      </w:r>
    </w:p>
    <w:p w:rsidR="00314795" w:rsidRDefault="00314795" w:rsidP="0031479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647B">
        <w:rPr>
          <w:rFonts w:ascii="Times New Roman" w:hAnsi="Times New Roman"/>
          <w:i/>
          <w:sz w:val="24"/>
          <w:szCs w:val="24"/>
        </w:rPr>
        <w:t xml:space="preserve">развивающие: </w:t>
      </w:r>
    </w:p>
    <w:p w:rsidR="00314795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D6E6F">
        <w:rPr>
          <w:rFonts w:ascii="Times New Roman" w:hAnsi="Times New Roman" w:cs="Times New Roman"/>
          <w:sz w:val="24"/>
          <w:szCs w:val="24"/>
        </w:rPr>
        <w:t>продолжить формирование навыков исследовательской деятельности в области естественных наук;</w:t>
      </w:r>
      <w:r w:rsidRPr="00314795">
        <w:rPr>
          <w:rFonts w:ascii="Times New Roman" w:hAnsi="Times New Roman"/>
          <w:sz w:val="24"/>
          <w:szCs w:val="24"/>
        </w:rPr>
        <w:t xml:space="preserve"> </w:t>
      </w:r>
    </w:p>
    <w:p w:rsidR="00314795" w:rsidRPr="00314795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>- развитие практических умений учащихся: наблюдательности, внимательности, сообразительности;</w:t>
      </w:r>
    </w:p>
    <w:p w:rsidR="00314795" w:rsidRPr="00314795" w:rsidRDefault="00314795" w:rsidP="003147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D6E6F">
        <w:rPr>
          <w:rFonts w:ascii="Times New Roman" w:hAnsi="Times New Roman" w:cs="Times New Roman"/>
          <w:sz w:val="24"/>
          <w:szCs w:val="24"/>
        </w:rPr>
        <w:t>способствовать развитию информационно-коммуникативной культуры учащихся (использование различных источников информации, сотрудничество при работе в группах, ведение дискуссии, представление докладов и результатов исследований);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способствовать развитию</w:t>
      </w:r>
      <w:r w:rsidRPr="00B1647B">
        <w:rPr>
          <w:rFonts w:ascii="Times New Roman" w:hAnsi="Times New Roman"/>
          <w:sz w:val="24"/>
          <w:szCs w:val="24"/>
        </w:rPr>
        <w:t xml:space="preserve"> личности обучающихся, их интеллектуально</w:t>
      </w:r>
      <w:r>
        <w:rPr>
          <w:rFonts w:ascii="Times New Roman" w:hAnsi="Times New Roman"/>
          <w:sz w:val="24"/>
          <w:szCs w:val="24"/>
        </w:rPr>
        <w:t>му и нравственному совершенствованию, формированию</w:t>
      </w:r>
      <w:r w:rsidRPr="00B1647B">
        <w:rPr>
          <w:rFonts w:ascii="Times New Roman" w:hAnsi="Times New Roman"/>
          <w:sz w:val="24"/>
          <w:szCs w:val="24"/>
        </w:rPr>
        <w:t xml:space="preserve"> у них гуманистических отношений и экологически целесообразного поведения в быту и в трудовой деятельности;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грамотно применять биологические</w:t>
      </w:r>
      <w:r w:rsidRPr="00B1647B">
        <w:rPr>
          <w:rFonts w:ascii="Times New Roman" w:hAnsi="Times New Roman"/>
          <w:sz w:val="24"/>
          <w:szCs w:val="24"/>
        </w:rPr>
        <w:t xml:space="preserve"> знания в общении с природой;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1647B">
        <w:rPr>
          <w:rFonts w:ascii="Times New Roman" w:hAnsi="Times New Roman"/>
          <w:i/>
          <w:sz w:val="24"/>
          <w:szCs w:val="24"/>
        </w:rPr>
        <w:t xml:space="preserve">воспитательные: 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>- воспитание экологической культуры учащихся, потребности вести здоровый образ жизни;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>- выработка понимания обществен</w:t>
      </w:r>
      <w:r>
        <w:rPr>
          <w:rFonts w:ascii="Times New Roman" w:hAnsi="Times New Roman"/>
          <w:sz w:val="24"/>
          <w:szCs w:val="24"/>
        </w:rPr>
        <w:t>ной потребности в развитии биологии</w:t>
      </w:r>
      <w:r w:rsidRPr="00B1647B">
        <w:rPr>
          <w:rFonts w:ascii="Times New Roman" w:hAnsi="Times New Roman"/>
          <w:sz w:val="24"/>
          <w:szCs w:val="24"/>
        </w:rPr>
        <w:t>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>- формирование потребности в расширении кругозора учащихся;</w:t>
      </w:r>
    </w:p>
    <w:p w:rsidR="00314795" w:rsidRPr="00B1647B" w:rsidRDefault="00314795" w:rsidP="0031479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164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отношения к биологии</w:t>
      </w:r>
      <w:r w:rsidRPr="00B1647B">
        <w:rPr>
          <w:rFonts w:ascii="Times New Roman" w:hAnsi="Times New Roman"/>
          <w:sz w:val="24"/>
          <w:szCs w:val="24"/>
        </w:rPr>
        <w:t xml:space="preserve"> как к возможной области будущей практической деятельности.</w:t>
      </w:r>
    </w:p>
    <w:p w:rsidR="002710D7" w:rsidRPr="002710D7" w:rsidRDefault="00FF625A" w:rsidP="00FF625A">
      <w:pPr>
        <w:pStyle w:val="dash041e0431044b0447043d044b0439"/>
        <w:rPr>
          <w:b/>
        </w:rPr>
      </w:pPr>
      <w:r w:rsidRPr="00C205DA">
        <w:rPr>
          <w:rFonts w:eastAsiaTheme="minorHAnsi" w:cstheme="minorBidi"/>
          <w:lang w:eastAsia="en-US"/>
        </w:rPr>
        <w:t xml:space="preserve">                                     </w:t>
      </w:r>
      <w:r w:rsidR="00B44B46" w:rsidRPr="00603EF0">
        <w:rPr>
          <w:b/>
        </w:rPr>
        <w:t xml:space="preserve">Общая </w:t>
      </w:r>
      <w:r w:rsidR="00B44B46">
        <w:rPr>
          <w:b/>
        </w:rPr>
        <w:t>характеристика курса</w:t>
      </w:r>
      <w:r w:rsidR="00B44B46" w:rsidRPr="00603EF0">
        <w:rPr>
          <w:b/>
        </w:rPr>
        <w:t>.</w:t>
      </w:r>
    </w:p>
    <w:p w:rsidR="00463D80" w:rsidRDefault="00CB60D2" w:rsidP="00463D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D80">
        <w:rPr>
          <w:rFonts w:ascii="Times New Roman" w:hAnsi="Times New Roman" w:cs="Times New Roman"/>
          <w:sz w:val="24"/>
          <w:szCs w:val="24"/>
        </w:rPr>
        <w:t>П</w:t>
      </w:r>
      <w:r w:rsidR="00463D80" w:rsidRPr="00711EBA">
        <w:rPr>
          <w:rFonts w:ascii="Times New Roman" w:hAnsi="Times New Roman" w:cs="Times New Roman"/>
          <w:sz w:val="24"/>
          <w:szCs w:val="24"/>
        </w:rPr>
        <w:t>рограмма курса  внеурочной деятельности «</w:t>
      </w:r>
      <w:r w:rsidR="00463D80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лаборатория     </w:t>
      </w:r>
    </w:p>
    <w:p w:rsidR="00FD13AE" w:rsidRDefault="00463D80" w:rsidP="00FD13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EB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D13AE" w:rsidRPr="00252726">
        <w:rPr>
          <w:rFonts w:ascii="Times New Roman" w:hAnsi="Times New Roman" w:cs="Times New Roman"/>
          <w:color w:val="000000"/>
          <w:sz w:val="24"/>
          <w:szCs w:val="24"/>
        </w:rPr>
        <w:t>Познаем свой организм</w:t>
      </w:r>
      <w:r w:rsidR="00FD13AE">
        <w:rPr>
          <w:rFonts w:ascii="Times New Roman" w:hAnsi="Times New Roman" w:cs="Times New Roman"/>
          <w:sz w:val="24"/>
          <w:szCs w:val="24"/>
        </w:rPr>
        <w:t xml:space="preserve"> «»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ориентированная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03880">
        <w:rPr>
          <w:rFonts w:ascii="Times New Roman" w:hAnsi="Times New Roman" w:cs="Times New Roman"/>
          <w:sz w:val="24"/>
          <w:szCs w:val="24"/>
        </w:rPr>
        <w:t xml:space="preserve">подход в обучении, способствует </w:t>
      </w:r>
      <w:r w:rsidR="00FD13AE">
        <w:rPr>
          <w:rFonts w:ascii="Times New Roman" w:hAnsi="Times New Roman" w:cs="Times New Roman"/>
          <w:sz w:val="24"/>
          <w:szCs w:val="24"/>
        </w:rPr>
        <w:t>развитию творческих способностей обучающихся, формирует навыки проведения биологического эксперимента, способствует формированию навыков работы в группе, участию в дискуссиях.</w:t>
      </w:r>
    </w:p>
    <w:p w:rsidR="00FD13AE" w:rsidRDefault="00FD13AE" w:rsidP="00FD13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обучающиеся овладевают умениями самостоятельно приобретать и применять полученные знания, пользоваться лабораторным и медицинским оборудованием, описывать и анализировать результаты наблюдений и исследований.</w:t>
      </w:r>
    </w:p>
    <w:p w:rsidR="00FD13AE" w:rsidRPr="00E9242F" w:rsidRDefault="00FD13AE" w:rsidP="00E924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данного курса основывается на базовых знаниях учащихся, полученных ими в курсе изучения биологии в 8-м классе, но выходит за рамки изученного материала. Это способствует расширению кругозора учащихся, а также способствует созданию ориентационной основы для выбора </w:t>
      </w:r>
      <w:proofErr w:type="gramStart"/>
      <w:r w:rsidRPr="00AD6E6F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AD6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профиля обучения. </w:t>
      </w:r>
    </w:p>
    <w:p w:rsidR="00FD13AE" w:rsidRPr="00AD6E6F" w:rsidRDefault="00022685" w:rsidP="00FD1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Занятия в рамк</w:t>
      </w:r>
      <w:r>
        <w:rPr>
          <w:rFonts w:ascii="Times New Roman" w:hAnsi="Times New Roman" w:cs="Times New Roman"/>
          <w:sz w:val="24"/>
          <w:szCs w:val="24"/>
        </w:rPr>
        <w:t xml:space="preserve">ах курса </w:t>
      </w:r>
      <w:r w:rsidR="00FD13AE" w:rsidRPr="00AD6E6F">
        <w:rPr>
          <w:rFonts w:ascii="Times New Roman" w:hAnsi="Times New Roman" w:cs="Times New Roman"/>
          <w:sz w:val="24"/>
          <w:szCs w:val="24"/>
        </w:rPr>
        <w:t>имеют практиче</w:t>
      </w:r>
      <w:r>
        <w:rPr>
          <w:rFonts w:ascii="Times New Roman" w:hAnsi="Times New Roman" w:cs="Times New Roman"/>
          <w:sz w:val="24"/>
          <w:szCs w:val="24"/>
        </w:rPr>
        <w:t xml:space="preserve">скую направленность.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изучения курса </w:t>
      </w:r>
      <w:r w:rsidRPr="00CB60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используются следующие формы организации образовательного процесса: </w:t>
      </w:r>
      <w:r>
        <w:rPr>
          <w:rFonts w:ascii="Times New Roman" w:hAnsi="Times New Roman" w:cs="Times New Roman"/>
          <w:sz w:val="24"/>
          <w:szCs w:val="24"/>
        </w:rPr>
        <w:t>лекции, семинары, практические и исследовательские работы, конференции, игры.</w:t>
      </w:r>
    </w:p>
    <w:p w:rsidR="00022685" w:rsidRPr="00AD6E6F" w:rsidRDefault="00FD13AE" w:rsidP="00022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 xml:space="preserve"> Специфическим д</w:t>
      </w:r>
      <w:r w:rsidR="00022685">
        <w:rPr>
          <w:rFonts w:ascii="Times New Roman" w:hAnsi="Times New Roman" w:cs="Times New Roman"/>
          <w:sz w:val="24"/>
          <w:szCs w:val="24"/>
        </w:rPr>
        <w:t>ля данного курса по выбору являю</w:t>
      </w:r>
      <w:r w:rsidRPr="00AD6E6F">
        <w:rPr>
          <w:rFonts w:ascii="Times New Roman" w:hAnsi="Times New Roman" w:cs="Times New Roman"/>
          <w:sz w:val="24"/>
          <w:szCs w:val="24"/>
        </w:rPr>
        <w:t xml:space="preserve">тся </w:t>
      </w:r>
      <w:r w:rsidR="00022685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AD6E6F">
        <w:rPr>
          <w:rFonts w:ascii="Times New Roman" w:hAnsi="Times New Roman" w:cs="Times New Roman"/>
          <w:sz w:val="24"/>
          <w:szCs w:val="24"/>
        </w:rPr>
        <w:t>метод</w:t>
      </w:r>
      <w:r w:rsidR="00022685">
        <w:rPr>
          <w:rFonts w:ascii="Times New Roman" w:hAnsi="Times New Roman" w:cs="Times New Roman"/>
          <w:sz w:val="24"/>
          <w:szCs w:val="24"/>
        </w:rPr>
        <w:t>ом</w:t>
      </w:r>
      <w:r w:rsidRPr="00AD6E6F">
        <w:rPr>
          <w:rFonts w:ascii="Times New Roman" w:hAnsi="Times New Roman" w:cs="Times New Roman"/>
          <w:sz w:val="24"/>
          <w:szCs w:val="24"/>
        </w:rPr>
        <w:t xml:space="preserve"> самонаблюдения. Он 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 xml:space="preserve">в проведении наблюдений и простейших опытов над собственным организмом. Самонаблюдение может проводиться в классе и дома. </w:t>
      </w:r>
    </w:p>
    <w:p w:rsidR="00FD13AE" w:rsidRPr="00AD6E6F" w:rsidRDefault="00FD13AE" w:rsidP="00FD1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E6F">
        <w:rPr>
          <w:rFonts w:ascii="Times New Roman" w:hAnsi="Times New Roman" w:cs="Times New Roman"/>
          <w:sz w:val="24"/>
          <w:szCs w:val="24"/>
        </w:rPr>
        <w:t>Метод самонаблюдения способствует повышению интереса к исследованию своего организма, его состояния и возможностей.</w:t>
      </w:r>
    </w:p>
    <w:p w:rsidR="00FD13AE" w:rsidRPr="00E9242F" w:rsidRDefault="00FD13AE" w:rsidP="00E9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Частично-поисковый </w:t>
      </w:r>
      <w:r w:rsidRPr="00AD6E6F">
        <w:rPr>
          <w:rFonts w:ascii="Times New Roman" w:hAnsi="Times New Roman" w:cs="Times New Roman"/>
          <w:sz w:val="24"/>
          <w:szCs w:val="24"/>
        </w:rPr>
        <w:t xml:space="preserve"> метод используется при прове</w:t>
      </w:r>
      <w:r>
        <w:rPr>
          <w:rFonts w:ascii="Times New Roman" w:hAnsi="Times New Roman" w:cs="Times New Roman"/>
          <w:sz w:val="24"/>
          <w:szCs w:val="24"/>
        </w:rPr>
        <w:t xml:space="preserve">дении дискуссий, </w:t>
      </w:r>
      <w:r w:rsidRPr="00AD6E6F">
        <w:rPr>
          <w:rFonts w:ascii="Times New Roman" w:hAnsi="Times New Roman" w:cs="Times New Roman"/>
          <w:sz w:val="24"/>
          <w:szCs w:val="24"/>
        </w:rPr>
        <w:t>обсуждении результатов работ. Усвоение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знаний и умений происходит путем аналитической деятельности, интеллектуального поиска. Вопросы для обсуждения подбираются так,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 xml:space="preserve">ученики имели возможность дать оценку, сделать самостоятельное заключение, вывод. </w:t>
      </w:r>
    </w:p>
    <w:p w:rsidR="00E9242F" w:rsidRPr="00AD6E6F" w:rsidRDefault="00E9242F" w:rsidP="00E9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А</w:t>
      </w:r>
      <w:r w:rsidR="00FD13AE">
        <w:rPr>
          <w:rFonts w:ascii="Times New Roman" w:hAnsi="Times New Roman" w:cs="Times New Roman"/>
        </w:rPr>
        <w:t>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учётом региональных особенностей.</w:t>
      </w:r>
      <w:r w:rsidRPr="00E9242F">
        <w:rPr>
          <w:rFonts w:ascii="Times New Roman" w:hAnsi="Times New Roman" w:cs="Times New Roman"/>
          <w:sz w:val="24"/>
          <w:szCs w:val="24"/>
        </w:rPr>
        <w:t xml:space="preserve"> </w:t>
      </w:r>
      <w:r w:rsidRPr="00AD6E6F">
        <w:rPr>
          <w:rFonts w:ascii="Times New Roman" w:hAnsi="Times New Roman" w:cs="Times New Roman"/>
          <w:sz w:val="24"/>
          <w:szCs w:val="24"/>
        </w:rPr>
        <w:t>В рамках программы продолжается</w:t>
      </w:r>
    </w:p>
    <w:p w:rsidR="00E9242F" w:rsidRPr="00384F91" w:rsidRDefault="00E9242F" w:rsidP="00E9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91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исследовательской деятельности, происходит развитие информационно-коммуникативной культуры учащихся, возникает</w:t>
      </w:r>
    </w:p>
    <w:p w:rsidR="00E9242F" w:rsidRPr="00384F91" w:rsidRDefault="00E9242F" w:rsidP="00E9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91">
        <w:rPr>
          <w:rFonts w:ascii="Times New Roman" w:hAnsi="Times New Roman" w:cs="Times New Roman"/>
          <w:sz w:val="24"/>
          <w:szCs w:val="24"/>
        </w:rPr>
        <w:t>устойчивый познавательный интерес к изучению себя как уникального</w:t>
      </w:r>
    </w:p>
    <w:p w:rsidR="00E9242F" w:rsidRPr="00384F91" w:rsidRDefault="00E9242F" w:rsidP="00E924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F91">
        <w:rPr>
          <w:rFonts w:ascii="Times New Roman" w:hAnsi="Times New Roman" w:cs="Times New Roman"/>
          <w:sz w:val="24"/>
          <w:szCs w:val="24"/>
        </w:rPr>
        <w:t xml:space="preserve">организма и уникальной личности. Курс предусматривает выработку ряда практических умений, направленных на оценку функционального состояния своего организма. Рассмотрение проблем сохранения здоровья, изучение принципов здорового образа жизни позволяют повысить </w:t>
      </w:r>
      <w:proofErr w:type="spellStart"/>
      <w:r w:rsidRPr="00384F91">
        <w:rPr>
          <w:rFonts w:ascii="Times New Roman" w:hAnsi="Times New Roman" w:cs="Times New Roman"/>
          <w:sz w:val="24"/>
          <w:szCs w:val="24"/>
        </w:rPr>
        <w:t>валеологическую</w:t>
      </w:r>
      <w:proofErr w:type="spellEnd"/>
      <w:r w:rsidRPr="00384F91">
        <w:rPr>
          <w:rFonts w:ascii="Times New Roman" w:hAnsi="Times New Roman" w:cs="Times New Roman"/>
          <w:sz w:val="24"/>
          <w:szCs w:val="24"/>
        </w:rPr>
        <w:t xml:space="preserve"> грамотность учащихся, сформировать отношение к здоровью как к величайшей ценности.</w:t>
      </w:r>
    </w:p>
    <w:p w:rsidR="00FD13AE" w:rsidRPr="00384F91" w:rsidRDefault="00FD13AE" w:rsidP="00FD13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E64" w:rsidRPr="00384F91" w:rsidRDefault="00286E64" w:rsidP="00286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4F91">
        <w:rPr>
          <w:rFonts w:ascii="Times New Roman" w:hAnsi="Times New Roman"/>
          <w:b/>
          <w:sz w:val="24"/>
          <w:szCs w:val="24"/>
        </w:rPr>
        <w:t xml:space="preserve">                            Место курса в учебном плане.</w:t>
      </w:r>
    </w:p>
    <w:p w:rsidR="00286E64" w:rsidRPr="00384F91" w:rsidRDefault="00286E64" w:rsidP="00286E6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4F91">
        <w:rPr>
          <w:rFonts w:ascii="Times New Roman" w:hAnsi="Times New Roman" w:cs="Times New Roman"/>
          <w:sz w:val="24"/>
          <w:szCs w:val="24"/>
        </w:rPr>
        <w:t>Рабочая программа курса  внеурочной деятельности «</w:t>
      </w:r>
      <w:r w:rsidRPr="00384F91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Исследовательская лаборатория     </w:t>
      </w:r>
    </w:p>
    <w:p w:rsidR="00286E64" w:rsidRPr="00384F91" w:rsidRDefault="00E9242F" w:rsidP="00822F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4F91">
        <w:rPr>
          <w:rFonts w:ascii="Times New Roman" w:hAnsi="Times New Roman" w:cs="Times New Roman"/>
          <w:color w:val="000000"/>
          <w:sz w:val="24"/>
          <w:szCs w:val="24"/>
        </w:rPr>
        <w:t xml:space="preserve">«Познаем свой организм»» </w:t>
      </w:r>
      <w:r w:rsidRPr="00384F91">
        <w:rPr>
          <w:rFonts w:ascii="Times New Roman" w:hAnsi="Times New Roman" w:cs="Times New Roman"/>
          <w:sz w:val="24"/>
          <w:szCs w:val="24"/>
        </w:rPr>
        <w:t>для обучающихся  9</w:t>
      </w:r>
      <w:r w:rsidR="00286E64" w:rsidRPr="00384F91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22F6F" w:rsidRPr="00384F91">
        <w:rPr>
          <w:rFonts w:ascii="Times New Roman" w:hAnsi="Times New Roman"/>
          <w:b/>
          <w:sz w:val="24"/>
          <w:szCs w:val="24"/>
        </w:rPr>
        <w:t xml:space="preserve">   </w:t>
      </w:r>
      <w:proofErr w:type="gramStart"/>
      <w:r w:rsidRPr="00384F91">
        <w:rPr>
          <w:rFonts w:ascii="Times New Roman" w:hAnsi="Times New Roman"/>
          <w:bCs/>
          <w:iCs/>
          <w:sz w:val="24"/>
          <w:szCs w:val="24"/>
        </w:rPr>
        <w:t>рассчитана</w:t>
      </w:r>
      <w:proofErr w:type="gramEnd"/>
      <w:r w:rsidRPr="00384F91">
        <w:rPr>
          <w:rFonts w:ascii="Times New Roman" w:hAnsi="Times New Roman"/>
          <w:bCs/>
          <w:iCs/>
          <w:sz w:val="24"/>
          <w:szCs w:val="24"/>
        </w:rPr>
        <w:t xml:space="preserve"> на 34</w:t>
      </w:r>
      <w:r w:rsidR="00822F6F" w:rsidRPr="00384F91">
        <w:rPr>
          <w:rFonts w:ascii="Times New Roman" w:hAnsi="Times New Roman"/>
          <w:bCs/>
          <w:iCs/>
          <w:sz w:val="24"/>
          <w:szCs w:val="24"/>
        </w:rPr>
        <w:t xml:space="preserve"> часов (1 час</w:t>
      </w:r>
      <w:r w:rsidR="00286E64" w:rsidRPr="00384F91">
        <w:rPr>
          <w:rFonts w:ascii="Times New Roman" w:hAnsi="Times New Roman"/>
          <w:bCs/>
          <w:iCs/>
          <w:sz w:val="24"/>
          <w:szCs w:val="24"/>
        </w:rPr>
        <w:t xml:space="preserve"> в неделю)</w:t>
      </w:r>
      <w:r w:rsidR="00822F6F" w:rsidRPr="00384F91">
        <w:rPr>
          <w:rFonts w:ascii="Times New Roman" w:hAnsi="Times New Roman"/>
          <w:bCs/>
          <w:iCs/>
          <w:sz w:val="24"/>
          <w:szCs w:val="24"/>
        </w:rPr>
        <w:t>.</w:t>
      </w:r>
    </w:p>
    <w:p w:rsidR="00501952" w:rsidRPr="00384F91" w:rsidRDefault="00501952" w:rsidP="00501952">
      <w:pPr>
        <w:jc w:val="both"/>
        <w:rPr>
          <w:rFonts w:ascii="Times New Roman" w:hAnsi="Times New Roman" w:cs="Times New Roman"/>
          <w:sz w:val="24"/>
          <w:szCs w:val="24"/>
        </w:rPr>
      </w:pPr>
      <w:r w:rsidRPr="00384F91">
        <w:rPr>
          <w:rFonts w:ascii="Times New Roman" w:hAnsi="Times New Roman" w:cs="Times New Roman"/>
          <w:sz w:val="24"/>
          <w:szCs w:val="24"/>
        </w:rPr>
        <w:t xml:space="preserve">   В соответствии с календарным учебным графиком МБОУ </w:t>
      </w:r>
      <w:proofErr w:type="spellStart"/>
      <w:r w:rsidRPr="00384F91">
        <w:rPr>
          <w:rFonts w:ascii="Times New Roman" w:hAnsi="Times New Roman" w:cs="Times New Roman"/>
          <w:sz w:val="24"/>
          <w:szCs w:val="24"/>
        </w:rPr>
        <w:t>Позднеевская</w:t>
      </w:r>
      <w:proofErr w:type="spellEnd"/>
      <w:r w:rsidRPr="00384F91">
        <w:rPr>
          <w:rFonts w:ascii="Times New Roman" w:hAnsi="Times New Roman" w:cs="Times New Roman"/>
          <w:sz w:val="24"/>
          <w:szCs w:val="24"/>
        </w:rPr>
        <w:t xml:space="preserve"> СОШ в текущем году в рабочую программу внесены следующие изменения: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2"/>
        <w:gridCol w:w="1215"/>
        <w:gridCol w:w="6343"/>
        <w:gridCol w:w="816"/>
      </w:tblGrid>
      <w:tr w:rsidR="00501952" w:rsidRPr="00384F91" w:rsidTr="00A44E4A">
        <w:tc>
          <w:tcPr>
            <w:tcW w:w="0" w:type="auto"/>
          </w:tcPr>
          <w:p w:rsidR="00501952" w:rsidRPr="00384F91" w:rsidRDefault="00501952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  <w:r w:rsidRPr="00384F91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01952" w:rsidRPr="00384F91" w:rsidRDefault="00501952" w:rsidP="00A44E4A">
            <w:pPr>
              <w:spacing w:before="100" w:beforeAutospacing="1" w:after="202"/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№ уроков</w:t>
            </w:r>
          </w:p>
        </w:tc>
        <w:tc>
          <w:tcPr>
            <w:tcW w:w="6343" w:type="dxa"/>
          </w:tcPr>
          <w:p w:rsidR="00501952" w:rsidRPr="00384F91" w:rsidRDefault="00501952" w:rsidP="00A44E4A">
            <w:pPr>
              <w:spacing w:before="100" w:beforeAutospacing="1" w:after="202"/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Темы</w:t>
            </w:r>
          </w:p>
        </w:tc>
        <w:tc>
          <w:tcPr>
            <w:tcW w:w="816" w:type="dxa"/>
          </w:tcPr>
          <w:p w:rsidR="00501952" w:rsidRPr="00384F91" w:rsidRDefault="00501952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  <w:r w:rsidRPr="00384F91">
              <w:rPr>
                <w:color w:val="000000"/>
                <w:sz w:val="24"/>
                <w:szCs w:val="24"/>
              </w:rPr>
              <w:t>дата</w:t>
            </w:r>
          </w:p>
        </w:tc>
      </w:tr>
      <w:tr w:rsidR="00501952" w:rsidRPr="00384F91" w:rsidTr="00A44E4A">
        <w:trPr>
          <w:trHeight w:val="709"/>
        </w:trPr>
        <w:tc>
          <w:tcPr>
            <w:tcW w:w="0" w:type="auto"/>
          </w:tcPr>
          <w:p w:rsidR="00501952" w:rsidRPr="00384F91" w:rsidRDefault="00501952" w:rsidP="00A44E4A">
            <w:pPr>
              <w:spacing w:before="100" w:beforeAutospacing="1" w:after="202"/>
              <w:rPr>
                <w:color w:val="000000"/>
                <w:sz w:val="24"/>
                <w:szCs w:val="24"/>
                <w:lang w:val="en-US"/>
              </w:rPr>
            </w:pPr>
            <w:r w:rsidRPr="00384F91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:rsidR="00501952" w:rsidRPr="00384F91" w:rsidRDefault="00384F91" w:rsidP="00A44E4A">
            <w:pPr>
              <w:spacing w:before="100" w:beforeAutospacing="1" w:after="202"/>
              <w:rPr>
                <w:sz w:val="24"/>
                <w:szCs w:val="24"/>
                <w:lang w:val="en-US"/>
              </w:rPr>
            </w:pPr>
            <w:r w:rsidRPr="00384F91">
              <w:rPr>
                <w:sz w:val="24"/>
                <w:szCs w:val="24"/>
                <w:lang w:val="en-US"/>
              </w:rPr>
              <w:t>27-28</w:t>
            </w:r>
          </w:p>
        </w:tc>
        <w:tc>
          <w:tcPr>
            <w:tcW w:w="6343" w:type="dxa"/>
          </w:tcPr>
          <w:p w:rsidR="00384F91" w:rsidRPr="00384F91" w:rsidRDefault="00384F91" w:rsidP="00384F91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hAnsi="Times New Roman"/>
                <w:sz w:val="24"/>
                <w:szCs w:val="24"/>
              </w:rPr>
              <w:t>Рациональное питание.</w:t>
            </w:r>
          </w:p>
          <w:p w:rsidR="00384F91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Лабораторный практикум « Мои исследования»:</w:t>
            </w:r>
          </w:p>
          <w:p w:rsidR="00501952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 xml:space="preserve"> Исследование состояния массы тела путем вычисления индекса </w:t>
            </w:r>
            <w:proofErr w:type="spellStart"/>
            <w:r w:rsidRPr="00384F91">
              <w:rPr>
                <w:sz w:val="24"/>
                <w:szCs w:val="24"/>
              </w:rPr>
              <w:t>Кетле</w:t>
            </w:r>
            <w:proofErr w:type="spellEnd"/>
            <w:r w:rsidRPr="00384F91">
              <w:rPr>
                <w:sz w:val="24"/>
                <w:szCs w:val="24"/>
              </w:rPr>
              <w:t>.</w:t>
            </w:r>
          </w:p>
          <w:p w:rsidR="00384F91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Лабораторный практикум « Мои исследования»:</w:t>
            </w:r>
          </w:p>
          <w:p w:rsidR="00384F91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 xml:space="preserve"> Составление меню дневного рациона</w:t>
            </w:r>
          </w:p>
        </w:tc>
        <w:tc>
          <w:tcPr>
            <w:tcW w:w="816" w:type="dxa"/>
          </w:tcPr>
          <w:p w:rsidR="00501952" w:rsidRPr="00384F91" w:rsidRDefault="00384F91" w:rsidP="00A44E4A">
            <w:pPr>
              <w:spacing w:before="100" w:beforeAutospacing="1" w:after="202"/>
              <w:rPr>
                <w:color w:val="000000"/>
                <w:sz w:val="24"/>
                <w:szCs w:val="24"/>
                <w:lang w:val="en-US"/>
              </w:rPr>
            </w:pPr>
            <w:r w:rsidRPr="00384F91">
              <w:rPr>
                <w:color w:val="000000"/>
                <w:sz w:val="24"/>
                <w:szCs w:val="24"/>
                <w:lang w:val="en-US"/>
              </w:rPr>
              <w:t>12</w:t>
            </w:r>
            <w:r w:rsidRPr="00384F91">
              <w:rPr>
                <w:color w:val="000000"/>
                <w:sz w:val="24"/>
                <w:szCs w:val="24"/>
              </w:rPr>
              <w:t>.</w:t>
            </w:r>
            <w:r w:rsidRPr="00384F91">
              <w:rPr>
                <w:color w:val="000000"/>
                <w:sz w:val="24"/>
                <w:szCs w:val="24"/>
                <w:lang w:val="en-US"/>
              </w:rPr>
              <w:t>04</w:t>
            </w:r>
          </w:p>
        </w:tc>
      </w:tr>
      <w:tr w:rsidR="00501952" w:rsidRPr="00384F91" w:rsidTr="00A44E4A">
        <w:tc>
          <w:tcPr>
            <w:tcW w:w="0" w:type="auto"/>
          </w:tcPr>
          <w:p w:rsidR="00501952" w:rsidRPr="00384F91" w:rsidRDefault="00501952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501952" w:rsidRPr="00384F91" w:rsidRDefault="00384F91" w:rsidP="00A44E4A">
            <w:pPr>
              <w:spacing w:before="100" w:beforeAutospacing="1" w:after="202"/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30-31</w:t>
            </w:r>
          </w:p>
        </w:tc>
        <w:tc>
          <w:tcPr>
            <w:tcW w:w="6343" w:type="dxa"/>
          </w:tcPr>
          <w:p w:rsidR="00384F91" w:rsidRPr="00384F91" w:rsidRDefault="00384F91" w:rsidP="00384F91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hAnsi="Times New Roman"/>
                <w:sz w:val="24"/>
                <w:szCs w:val="24"/>
              </w:rPr>
              <w:t>Покровы тела человека.</w:t>
            </w:r>
          </w:p>
          <w:p w:rsidR="00384F91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Лабораторный практикум « Мои исследования»:</w:t>
            </w:r>
          </w:p>
          <w:p w:rsidR="00384F91" w:rsidRPr="00384F91" w:rsidRDefault="00384F91" w:rsidP="00384F91">
            <w:pPr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 xml:space="preserve"> Определение типа кожи на разных участках лица.</w:t>
            </w:r>
          </w:p>
          <w:p w:rsidR="00501952" w:rsidRPr="00384F91" w:rsidRDefault="00384F91" w:rsidP="00384F91">
            <w:pPr>
              <w:pStyle w:val="a7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hAnsi="Times New Roman"/>
                <w:sz w:val="24"/>
                <w:szCs w:val="24"/>
              </w:rPr>
              <w:t>Строение кожи, волос и ногтей.</w:t>
            </w:r>
          </w:p>
          <w:p w:rsidR="00384F91" w:rsidRPr="00384F91" w:rsidRDefault="00384F91" w:rsidP="00384F91">
            <w:pPr>
              <w:pStyle w:val="a7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eastAsia="Times New Roman" w:hAnsi="Times New Roman"/>
                <w:sz w:val="24"/>
                <w:szCs w:val="24"/>
              </w:rPr>
              <w:t>Болезни и травмы кожи</w:t>
            </w:r>
          </w:p>
        </w:tc>
        <w:tc>
          <w:tcPr>
            <w:tcW w:w="816" w:type="dxa"/>
          </w:tcPr>
          <w:p w:rsidR="00501952" w:rsidRPr="00384F91" w:rsidRDefault="00384F91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  <w:r w:rsidRPr="00384F91">
              <w:rPr>
                <w:color w:val="000000"/>
                <w:sz w:val="24"/>
                <w:szCs w:val="24"/>
              </w:rPr>
              <w:t>26.04</w:t>
            </w:r>
          </w:p>
        </w:tc>
      </w:tr>
      <w:tr w:rsidR="00384F91" w:rsidRPr="00384F91" w:rsidTr="00A44E4A">
        <w:tc>
          <w:tcPr>
            <w:tcW w:w="0" w:type="auto"/>
          </w:tcPr>
          <w:p w:rsidR="00384F91" w:rsidRPr="00384F91" w:rsidRDefault="00384F91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84F91" w:rsidRPr="00384F91" w:rsidRDefault="00384F91" w:rsidP="00A44E4A">
            <w:pPr>
              <w:spacing w:before="100" w:beforeAutospacing="1" w:after="202"/>
              <w:rPr>
                <w:sz w:val="24"/>
                <w:szCs w:val="24"/>
              </w:rPr>
            </w:pPr>
            <w:r w:rsidRPr="00384F91">
              <w:rPr>
                <w:sz w:val="24"/>
                <w:szCs w:val="24"/>
              </w:rPr>
              <w:t>32-33</w:t>
            </w:r>
          </w:p>
        </w:tc>
        <w:tc>
          <w:tcPr>
            <w:tcW w:w="6343" w:type="dxa"/>
          </w:tcPr>
          <w:p w:rsidR="00384F91" w:rsidRPr="00384F91" w:rsidRDefault="00384F91" w:rsidP="00A44E4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hAnsi="Times New Roman"/>
                <w:sz w:val="24"/>
                <w:szCs w:val="24"/>
              </w:rPr>
              <w:t>Особенности размножения человека.</w:t>
            </w:r>
          </w:p>
          <w:p w:rsidR="00384F91" w:rsidRPr="00384F91" w:rsidRDefault="00384F91" w:rsidP="00A44E4A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F91">
              <w:rPr>
                <w:rFonts w:ascii="Times New Roman" w:hAnsi="Times New Roman"/>
                <w:sz w:val="24"/>
                <w:szCs w:val="24"/>
              </w:rPr>
              <w:t>Рост и развитие ребенка после рождения</w:t>
            </w:r>
          </w:p>
        </w:tc>
        <w:tc>
          <w:tcPr>
            <w:tcW w:w="816" w:type="dxa"/>
          </w:tcPr>
          <w:p w:rsidR="00384F91" w:rsidRPr="00384F91" w:rsidRDefault="00384F91" w:rsidP="00A44E4A">
            <w:pPr>
              <w:spacing w:before="100" w:beforeAutospacing="1" w:after="202"/>
              <w:rPr>
                <w:color w:val="000000"/>
                <w:sz w:val="24"/>
                <w:szCs w:val="24"/>
              </w:rPr>
            </w:pPr>
            <w:r w:rsidRPr="00384F91">
              <w:rPr>
                <w:color w:val="000000"/>
                <w:sz w:val="24"/>
                <w:szCs w:val="24"/>
              </w:rPr>
              <w:t>17.05</w:t>
            </w:r>
          </w:p>
        </w:tc>
      </w:tr>
    </w:tbl>
    <w:p w:rsidR="00501952" w:rsidRPr="00384F91" w:rsidRDefault="00501952" w:rsidP="005019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F625A" w:rsidRDefault="00FF625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205DA" w:rsidRDefault="00C205D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05DA" w:rsidRDefault="00C205DA" w:rsidP="005019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0D2" w:rsidRPr="00822F6F" w:rsidRDefault="00822F6F" w:rsidP="005019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Ценностные ориентиры содержания курса.</w:t>
      </w:r>
    </w:p>
    <w:p w:rsidR="00E53D38" w:rsidRDefault="00286E64" w:rsidP="00501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данного курса </w:t>
      </w:r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 по биологии</w:t>
      </w:r>
      <w:r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наибольшей степени способствует развитию творческих способностей, ставя обучающег</w:t>
      </w:r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ося в положение исследователя своего организма</w:t>
      </w:r>
      <w:r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C0916" w:rsidRPr="00501952" w:rsidRDefault="00E53D38" w:rsidP="00501952">
      <w:pPr>
        <w:suppressAutoHyphens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Э</w:t>
      </w:r>
      <w:r w:rsidRPr="00601392">
        <w:rPr>
          <w:rFonts w:ascii="Times New Roman" w:hAnsi="Times New Roman" w:cs="Times New Roman"/>
        </w:rPr>
        <w:t>тот курс позволяет: самостоятельно получать необходимую информацию из разнообразных источников и анализировать её; проводить углубленный поиск; получать навыки исследовательской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E64"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и умения, необходимые для организации исследовательской деятельности, повысят уровень проектно-исследовательских компетенций обучающихся, позволят быть успешными</w:t>
      </w:r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обучения</w:t>
      </w:r>
      <w:proofErr w:type="gramStart"/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аправлены</w:t>
      </w:r>
      <w:r w:rsidR="00286E64"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углубление</w:t>
      </w:r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учащихся в области наук, изучающих организм человека</w:t>
      </w:r>
      <w:r w:rsidR="00286E64"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интереса к предмету, развитие любознательности, раскрывает перед учащимися интересные и важные стороны практи</w:t>
      </w:r>
      <w:r w:rsidR="00E9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использования  биологических</w:t>
      </w:r>
      <w:r w:rsidR="00286E64" w:rsidRPr="00822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способствует интеллектуальному развитию школьников.</w:t>
      </w:r>
    </w:p>
    <w:p w:rsidR="00654292" w:rsidRPr="006E1791" w:rsidRDefault="00654292" w:rsidP="006E17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4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E53D38" w:rsidRPr="00C3098F" w:rsidRDefault="00E53D38" w:rsidP="00E53D38">
      <w:pPr>
        <w:pStyle w:val="20"/>
        <w:shd w:val="clear" w:color="auto" w:fill="auto"/>
        <w:spacing w:line="276" w:lineRule="auto"/>
        <w:ind w:firstLine="740"/>
        <w:rPr>
          <w:rStyle w:val="22"/>
          <w:b w:val="0"/>
          <w:bCs w:val="0"/>
          <w:sz w:val="24"/>
          <w:szCs w:val="24"/>
          <w:shd w:val="clear" w:color="auto" w:fill="auto"/>
        </w:rPr>
      </w:pPr>
      <w:r>
        <w:rPr>
          <w:rStyle w:val="22"/>
          <w:sz w:val="24"/>
          <w:szCs w:val="24"/>
        </w:rPr>
        <w:t xml:space="preserve">Личностными </w:t>
      </w:r>
      <w:r w:rsidRPr="00FE75CC">
        <w:rPr>
          <w:rStyle w:val="22"/>
          <w:sz w:val="24"/>
          <w:szCs w:val="24"/>
        </w:rPr>
        <w:t xml:space="preserve">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ответственное </w:t>
      </w:r>
      <w:r w:rsidRPr="00FE75CC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>е</w:t>
      </w:r>
      <w:r w:rsidRPr="00FE75CC">
        <w:rPr>
          <w:sz w:val="24"/>
          <w:szCs w:val="24"/>
        </w:rPr>
        <w:t xml:space="preserve"> к учению, готовности и </w:t>
      </w:r>
      <w:proofErr w:type="gramStart"/>
      <w:r w:rsidRPr="00FE75CC">
        <w:rPr>
          <w:sz w:val="24"/>
          <w:szCs w:val="24"/>
        </w:rPr>
        <w:t>способности</w:t>
      </w:r>
      <w:proofErr w:type="gramEnd"/>
      <w:r w:rsidRPr="00FE75CC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знание</w:t>
      </w:r>
      <w:r w:rsidRPr="00FE75CC">
        <w:rPr>
          <w:sz w:val="24"/>
          <w:szCs w:val="24"/>
        </w:rPr>
        <w:t xml:space="preserve"> основных принципов и правил отношения к живой природе, основ здорового образа жизни и </w:t>
      </w:r>
      <w:proofErr w:type="spellStart"/>
      <w:r w:rsidRPr="00FE75CC">
        <w:rPr>
          <w:sz w:val="24"/>
          <w:szCs w:val="24"/>
        </w:rPr>
        <w:t>здоровьесберегающих</w:t>
      </w:r>
      <w:proofErr w:type="spellEnd"/>
      <w:r w:rsidRPr="00FE75CC">
        <w:rPr>
          <w:sz w:val="24"/>
          <w:szCs w:val="24"/>
        </w:rPr>
        <w:t xml:space="preserve"> технологий; </w:t>
      </w:r>
      <w:proofErr w:type="spellStart"/>
      <w:r w:rsidRPr="00FE75CC">
        <w:rPr>
          <w:sz w:val="24"/>
          <w:szCs w:val="24"/>
        </w:rPr>
        <w:t>сформированности</w:t>
      </w:r>
      <w:proofErr w:type="spellEnd"/>
      <w:r w:rsidRPr="00FE75CC">
        <w:rPr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Pr="00FE75CC">
        <w:rPr>
          <w:sz w:val="24"/>
          <w:szCs w:val="24"/>
        </w:rPr>
        <w:t xml:space="preserve"> личностных представлений о ценности природы, осознание значимости и общности глобальных проблем человечества;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компетентность</w:t>
      </w:r>
      <w:r w:rsidRPr="00FE75CC">
        <w:rPr>
          <w:sz w:val="24"/>
          <w:szCs w:val="24"/>
        </w:rPr>
        <w:t xml:space="preserve">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Pr="00FE75CC">
        <w:rPr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Pr="00FE75CC">
        <w:rPr>
          <w:sz w:val="24"/>
          <w:szCs w:val="24"/>
        </w:rPr>
        <w:t xml:space="preserve"> понимания ценности здорового и безопасного образа жизни;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53D38" w:rsidRPr="004211D0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rStyle w:val="22"/>
          <w:b w:val="0"/>
          <w:bCs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развитость эстетического сознания.</w:t>
      </w:r>
    </w:p>
    <w:p w:rsidR="00E53D38" w:rsidRPr="00FE75CC" w:rsidRDefault="00E53D38" w:rsidP="00E53D38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proofErr w:type="spellStart"/>
      <w:r w:rsidRPr="00FE75CC">
        <w:rPr>
          <w:rStyle w:val="22"/>
          <w:sz w:val="24"/>
          <w:szCs w:val="24"/>
        </w:rPr>
        <w:lastRenderedPageBreak/>
        <w:t>Метапредметными</w:t>
      </w:r>
      <w:proofErr w:type="spellEnd"/>
      <w:r w:rsidRPr="00FE75CC">
        <w:rPr>
          <w:rStyle w:val="22"/>
          <w:sz w:val="24"/>
          <w:szCs w:val="24"/>
        </w:rPr>
        <w:t xml:space="preserve">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gramStart"/>
      <w:r w:rsidRPr="00FE75CC">
        <w:rPr>
          <w:sz w:val="24"/>
          <w:szCs w:val="24"/>
        </w:rPr>
        <w:t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и справочной литературе), анализировать и оценивать информацию;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E53D38" w:rsidRPr="00FE75CC" w:rsidRDefault="00E53D38" w:rsidP="00E53D38">
      <w:pPr>
        <w:pStyle w:val="20"/>
        <w:numPr>
          <w:ilvl w:val="0"/>
          <w:numId w:val="2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53D38" w:rsidRPr="00FE75CC" w:rsidRDefault="00E53D38" w:rsidP="00E53D38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FE75CC">
        <w:rPr>
          <w:rStyle w:val="22"/>
          <w:sz w:val="24"/>
          <w:szCs w:val="24"/>
        </w:rPr>
        <w:t xml:space="preserve">Предметными </w:t>
      </w:r>
      <w:r w:rsidRPr="00FE75CC">
        <w:rPr>
          <w:sz w:val="24"/>
          <w:szCs w:val="24"/>
        </w:rPr>
        <w:t>результатами освоения выпускниками основной школ</w:t>
      </w:r>
      <w:r>
        <w:rPr>
          <w:sz w:val="24"/>
          <w:szCs w:val="24"/>
        </w:rPr>
        <w:t>ы программы по биологии станут</w:t>
      </w:r>
      <w:r w:rsidRPr="00FE75CC">
        <w:rPr>
          <w:sz w:val="24"/>
          <w:szCs w:val="24"/>
        </w:rPr>
        <w:t>:</w:t>
      </w:r>
    </w:p>
    <w:p w:rsidR="00E53D38" w:rsidRPr="00FE75CC" w:rsidRDefault="00E53D38" w:rsidP="00E53D38">
      <w:pPr>
        <w:pStyle w:val="20"/>
        <w:numPr>
          <w:ilvl w:val="0"/>
          <w:numId w:val="22"/>
        </w:numPr>
        <w:shd w:val="clear" w:color="auto" w:fill="auto"/>
        <w:tabs>
          <w:tab w:val="left" w:pos="1000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 познавательной (интеллектуальной) сфере: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выделять существенные признаки биологических объектов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приводить доказательства (аргументация)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классифицировать, т.е. определять  принадлежности биологических объектов к определенной систематической группе;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объяснять роли различных организмов в жизни человека; значения биологического разнообразия для сохранения биосферы;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 xml:space="preserve">способность различать на таблицах, моделях, гербарных образцах, влажных препаратах органов цветкового растения, органов и систем органов животных, опасных </w:t>
      </w:r>
      <w:r w:rsidRPr="00FE75CC">
        <w:rPr>
          <w:sz w:val="24"/>
          <w:szCs w:val="24"/>
        </w:rPr>
        <w:lastRenderedPageBreak/>
        <w:t>для человека растений и животных;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сравнивать биологические объекты и процессы, умение делать выводы и умозаключения на основе сравнения;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выявлять взаимосвязи между особенностями строения клеток, тканей, органов, систем органов и их функциями;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использовать методы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53D38" w:rsidRPr="00FE75CC" w:rsidRDefault="00E53D38" w:rsidP="00E53D38">
      <w:pPr>
        <w:pStyle w:val="20"/>
        <w:numPr>
          <w:ilvl w:val="0"/>
          <w:numId w:val="2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ценностно-ориентационной сфере: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анализировать и оценивать последствий деятельности человека в природе, влияния факторов риска на здоровье человека.</w:t>
      </w:r>
    </w:p>
    <w:p w:rsidR="00E53D38" w:rsidRPr="00FE75CC" w:rsidRDefault="00E53D38" w:rsidP="00E53D38">
      <w:pPr>
        <w:pStyle w:val="20"/>
        <w:numPr>
          <w:ilvl w:val="0"/>
          <w:numId w:val="2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трудовой деятельности: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и соблюдение правил работы в кабинете биологии;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соблюдение правил работы с лабораторным оборудованием.</w:t>
      </w:r>
    </w:p>
    <w:p w:rsidR="00E53D38" w:rsidRPr="00FE75CC" w:rsidRDefault="00E53D38" w:rsidP="00E53D38">
      <w:pPr>
        <w:pStyle w:val="20"/>
        <w:numPr>
          <w:ilvl w:val="0"/>
          <w:numId w:val="2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физической деятельности:</w:t>
      </w:r>
    </w:p>
    <w:p w:rsidR="00E53D38" w:rsidRPr="00FE75CC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39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рациональная организация труда и отдыха, выращивания и размножения культурных растений и домашних животных, ухода за ними.</w:t>
      </w:r>
    </w:p>
    <w:p w:rsidR="00E53D38" w:rsidRPr="00FE75CC" w:rsidRDefault="00E53D38" w:rsidP="00E53D38">
      <w:pPr>
        <w:pStyle w:val="20"/>
        <w:numPr>
          <w:ilvl w:val="0"/>
          <w:numId w:val="2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эстетической сфере:</w:t>
      </w:r>
    </w:p>
    <w:p w:rsidR="00E53D38" w:rsidRDefault="00E53D38" w:rsidP="00E53D38">
      <w:pPr>
        <w:pStyle w:val="20"/>
        <w:numPr>
          <w:ilvl w:val="0"/>
          <w:numId w:val="23"/>
        </w:numPr>
        <w:shd w:val="clear" w:color="auto" w:fill="auto"/>
        <w:tabs>
          <w:tab w:val="left" w:pos="984"/>
        </w:tabs>
        <w:spacing w:after="260"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владение умением оценивать с эстетической точки зрения объекты живой природы.</w:t>
      </w:r>
    </w:p>
    <w:p w:rsidR="00654292" w:rsidRPr="00C205DA" w:rsidRDefault="00654292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FF625A" w:rsidRPr="00C205DA" w:rsidRDefault="00FF625A" w:rsidP="00E53D38">
      <w:pPr>
        <w:rPr>
          <w:rFonts w:ascii="Times New Roman" w:hAnsi="Times New Roman" w:cs="Times New Roman"/>
          <w:b/>
          <w:sz w:val="24"/>
          <w:szCs w:val="24"/>
        </w:rPr>
      </w:pPr>
    </w:p>
    <w:p w:rsidR="00B54F0B" w:rsidRPr="00A55C4D" w:rsidRDefault="00AE7110" w:rsidP="00A55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1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A34F1A" w:rsidRPr="00A34F1A" w:rsidRDefault="00301BFE" w:rsidP="00A34F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 1. </w:t>
      </w:r>
      <w:r w:rsidR="00A34F1A" w:rsidRPr="00A34F1A">
        <w:rPr>
          <w:rFonts w:ascii="Times New Roman" w:hAnsi="Times New Roman" w:cs="Times New Roman"/>
          <w:b/>
        </w:rPr>
        <w:t xml:space="preserve">Введение </w:t>
      </w:r>
    </w:p>
    <w:p w:rsidR="00A34F1A" w:rsidRPr="003B1AE5" w:rsidRDefault="00A34F1A" w:rsidP="00A34F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Pr="00E8541E">
        <w:rPr>
          <w:rFonts w:ascii="Times New Roman" w:hAnsi="Times New Roman" w:cs="Times New Roman"/>
        </w:rPr>
        <w:t>Значение знаний о строении и жизнедеятельности организма человека для самопознания и сохранения здоровья</w:t>
      </w:r>
      <w:r w:rsidRPr="00500D6C">
        <w:rPr>
          <w:rFonts w:ascii="Times New Roman" w:hAnsi="Times New Roman" w:cs="Times New Roman"/>
          <w:b/>
        </w:rPr>
        <w:t>.</w:t>
      </w:r>
      <w:r w:rsidRPr="003B1AE5">
        <w:rPr>
          <w:rFonts w:ascii="Times New Roman" w:hAnsi="Times New Roman" w:cs="Times New Roman"/>
        </w:rPr>
        <w:t xml:space="preserve"> Науки о человеке: анатомия, физиология, гигиена, медицина, психология. Методы изучения организма человека, их значение и использование в собственной жизни.</w:t>
      </w:r>
    </w:p>
    <w:p w:rsidR="00A34F1A" w:rsidRPr="003B1AE5" w:rsidRDefault="00A34F1A" w:rsidP="00A34F1A">
      <w:pPr>
        <w:spacing w:after="0"/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Место и роль человека в системе органического мира, его сходство с животными и отличие от них.</w:t>
      </w:r>
      <w:r>
        <w:rPr>
          <w:rFonts w:ascii="Times New Roman" w:hAnsi="Times New Roman" w:cs="Times New Roman"/>
        </w:rPr>
        <w:t xml:space="preserve"> </w:t>
      </w:r>
      <w:r w:rsidRPr="00500D6C">
        <w:rPr>
          <w:rFonts w:ascii="Times New Roman" w:hAnsi="Times New Roman" w:cs="Times New Roman"/>
        </w:rPr>
        <w:t>Культура отношения к собственному здоровью и здоровью окружающих.</w:t>
      </w:r>
      <w:r>
        <w:rPr>
          <w:rFonts w:ascii="Times New Roman" w:hAnsi="Times New Roman" w:cs="Times New Roman"/>
        </w:rPr>
        <w:t xml:space="preserve"> </w:t>
      </w:r>
      <w:r w:rsidRPr="003B1AE5">
        <w:rPr>
          <w:rFonts w:ascii="Times New Roman" w:hAnsi="Times New Roman" w:cs="Times New Roman"/>
        </w:rPr>
        <w:t>Вредные и полезные привычки, их влияние на состояние здоровья.</w:t>
      </w:r>
    </w:p>
    <w:p w:rsidR="00A34F1A" w:rsidRPr="00A34F1A" w:rsidRDefault="00301BFE" w:rsidP="00A34F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 2. Общий обзор организма человека </w:t>
      </w:r>
    </w:p>
    <w:p w:rsidR="000F3E35" w:rsidRPr="000F3E35" w:rsidRDefault="000F3E35" w:rsidP="000F3E35">
      <w:pPr>
        <w:spacing w:after="0"/>
        <w:jc w:val="both"/>
      </w:pPr>
      <w:r>
        <w:rPr>
          <w:rFonts w:ascii="Times New Roman" w:hAnsi="Times New Roman" w:cs="Times New Roman"/>
        </w:rPr>
        <w:t xml:space="preserve"> Уровни организации человека: молекулярный, клеточный, тканевой, организменный. </w:t>
      </w:r>
      <w:r w:rsidR="00A34F1A" w:rsidRPr="00A34F1A">
        <w:rPr>
          <w:rFonts w:ascii="Times New Roman" w:hAnsi="Times New Roman" w:cs="Times New Roman"/>
        </w:rPr>
        <w:t>Клетка – элементарная структурная и функциональная единица организма.</w:t>
      </w:r>
      <w:r>
        <w:rPr>
          <w:rFonts w:ascii="Times New Roman" w:hAnsi="Times New Roman" w:cs="Times New Roman"/>
        </w:rPr>
        <w:t xml:space="preserve"> </w:t>
      </w:r>
      <w:r w:rsidR="00A34F1A" w:rsidRPr="00500D6C">
        <w:rPr>
          <w:rFonts w:ascii="Times New Roman" w:hAnsi="Times New Roman" w:cs="Times New Roman"/>
        </w:rPr>
        <w:t>Свойства клеток. Химический состав клеток</w:t>
      </w:r>
      <w:r w:rsidR="00A34F1A">
        <w:rPr>
          <w:rFonts w:ascii="Times New Roman" w:hAnsi="Times New Roman" w:cs="Times New Roman"/>
        </w:rPr>
        <w:t xml:space="preserve">. Жизненный цикл клеток. </w:t>
      </w:r>
      <w:r w:rsidR="00A34F1A" w:rsidRPr="00A34F1A">
        <w:rPr>
          <w:rFonts w:ascii="Times New Roman" w:hAnsi="Times New Roman" w:cs="Times New Roman"/>
        </w:rPr>
        <w:t>Ткани человеческого организма.</w:t>
      </w:r>
      <w:r>
        <w:rPr>
          <w:rFonts w:ascii="Times New Roman" w:hAnsi="Times New Roman" w:cs="Times New Roman"/>
        </w:rPr>
        <w:t xml:space="preserve"> </w:t>
      </w:r>
      <w:r w:rsidR="00A34F1A" w:rsidRPr="00500D6C">
        <w:rPr>
          <w:rFonts w:ascii="Times New Roman" w:hAnsi="Times New Roman" w:cs="Times New Roman"/>
        </w:rPr>
        <w:t>Эпителиальные, соединительные, мышечные, нервные.</w:t>
      </w:r>
      <w:r w:rsidRPr="000F3E35">
        <w:rPr>
          <w:rFonts w:ascii="Times New Roman" w:hAnsi="Times New Roman" w:cs="Times New Roman"/>
          <w:b/>
        </w:rPr>
        <w:t xml:space="preserve"> </w:t>
      </w:r>
      <w:r w:rsidRPr="000F3E35">
        <w:rPr>
          <w:rFonts w:ascii="Times New Roman" w:hAnsi="Times New Roman" w:cs="Times New Roman"/>
        </w:rPr>
        <w:t>Органы и системы органов.</w:t>
      </w:r>
      <w:r w:rsidRPr="000F3E35">
        <w:t xml:space="preserve"> </w:t>
      </w:r>
    </w:p>
    <w:p w:rsidR="00A34F1A" w:rsidRPr="00500D6C" w:rsidRDefault="000F3E35" w:rsidP="00301B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500D6C">
        <w:rPr>
          <w:rFonts w:ascii="Times New Roman" w:hAnsi="Times New Roman" w:cs="Times New Roman"/>
        </w:rPr>
        <w:t xml:space="preserve">егуляция процессов жизнедеятельности организма. </w:t>
      </w:r>
      <w:r w:rsidR="00301BFE">
        <w:rPr>
          <w:rFonts w:ascii="Times New Roman" w:hAnsi="Times New Roman" w:cs="Times New Roman"/>
        </w:rPr>
        <w:t>Гомеостаз и стресс.</w:t>
      </w:r>
    </w:p>
    <w:p w:rsidR="000F3E35" w:rsidRDefault="0084152E" w:rsidP="00301BF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A34F1A" w:rsidRPr="00B23156">
        <w:rPr>
          <w:rFonts w:ascii="Times New Roman" w:hAnsi="Times New Roman" w:cs="Times New Roman"/>
          <w:b/>
        </w:rPr>
        <w:t xml:space="preserve"> </w:t>
      </w:r>
      <w:r w:rsidR="000F3E35">
        <w:rPr>
          <w:rFonts w:ascii="Times New Roman" w:hAnsi="Times New Roman" w:cs="Times New Roman"/>
          <w:b/>
        </w:rPr>
        <w:t>практикум « Мои исследования»:</w:t>
      </w:r>
    </w:p>
    <w:p w:rsidR="00A34F1A" w:rsidRDefault="00301BFE" w:rsidP="00F508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1.Узнай ткань</w:t>
      </w:r>
      <w:r w:rsidR="00F508EB">
        <w:rPr>
          <w:rFonts w:ascii="Times New Roman" w:hAnsi="Times New Roman" w:cs="Times New Roman"/>
        </w:rPr>
        <w:t>.</w:t>
      </w:r>
    </w:p>
    <w:p w:rsidR="00F508EB" w:rsidRPr="00F508EB" w:rsidRDefault="00F508EB" w:rsidP="00F508E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508E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536A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Строение нейрона, виды нейронов. Нервная ткань и её особенности</w:t>
      </w:r>
    </w:p>
    <w:p w:rsidR="00301BFE" w:rsidRDefault="00301BFE" w:rsidP="00A34F1A">
      <w:pPr>
        <w:jc w:val="both"/>
        <w:rPr>
          <w:rFonts w:ascii="Times New Roman" w:hAnsi="Times New Roman" w:cs="Times New Roman"/>
        </w:rPr>
      </w:pPr>
      <w:r w:rsidRPr="00301BFE">
        <w:rPr>
          <w:rFonts w:ascii="Times New Roman" w:hAnsi="Times New Roman" w:cs="Times New Roman"/>
          <w:b/>
          <w:sz w:val="24"/>
          <w:szCs w:val="24"/>
        </w:rPr>
        <w:t>Тема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F1A" w:rsidRPr="00500D6C">
        <w:rPr>
          <w:rFonts w:ascii="Times New Roman" w:hAnsi="Times New Roman" w:cs="Times New Roman"/>
          <w:b/>
        </w:rPr>
        <w:t>Нервная система.</w:t>
      </w:r>
      <w:r w:rsidR="00A34F1A" w:rsidRPr="003B1AE5">
        <w:rPr>
          <w:rFonts w:ascii="Times New Roman" w:hAnsi="Times New Roman" w:cs="Times New Roman"/>
        </w:rPr>
        <w:t xml:space="preserve"> </w:t>
      </w:r>
    </w:p>
    <w:p w:rsidR="00A34F1A" w:rsidRDefault="00A34F1A" w:rsidP="00A34F1A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Отделы нервной системы: центральный и периферический. Рефлекторный характер деятельности нервной системы.</w:t>
      </w:r>
      <w:r w:rsidR="00C6586D" w:rsidRPr="00C6586D">
        <w:rPr>
          <w:rFonts w:ascii="Times New Roman" w:hAnsi="Times New Roman"/>
        </w:rPr>
        <w:t xml:space="preserve"> </w:t>
      </w:r>
      <w:r w:rsidR="00C6586D">
        <w:rPr>
          <w:rFonts w:ascii="Times New Roman" w:hAnsi="Times New Roman"/>
        </w:rPr>
        <w:t>Рефлексы, рефлекторные дуги</w:t>
      </w:r>
      <w:r w:rsidRPr="003B1AE5">
        <w:rPr>
          <w:rFonts w:ascii="Times New Roman" w:hAnsi="Times New Roman" w:cs="Times New Roman"/>
        </w:rPr>
        <w:t xml:space="preserve">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 </w:t>
      </w:r>
    </w:p>
    <w:p w:rsidR="00F508EB" w:rsidRPr="00F508EB" w:rsidRDefault="0084152E" w:rsidP="00F508E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F508EB" w:rsidRPr="00B23156">
        <w:rPr>
          <w:rFonts w:ascii="Times New Roman" w:hAnsi="Times New Roman" w:cs="Times New Roman"/>
          <w:b/>
        </w:rPr>
        <w:t xml:space="preserve"> </w:t>
      </w:r>
      <w:r w:rsidR="00F508EB">
        <w:rPr>
          <w:rFonts w:ascii="Times New Roman" w:hAnsi="Times New Roman" w:cs="Times New Roman"/>
          <w:b/>
        </w:rPr>
        <w:t>практикум « Мои исследования»:</w:t>
      </w:r>
    </w:p>
    <w:p w:rsidR="00AD70BE" w:rsidRDefault="00F508EB" w:rsidP="00AD70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1. </w:t>
      </w:r>
      <w:r w:rsidR="00AD70BE" w:rsidRPr="00B854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Наблюдение безусловных рефлексов человека и построение рефлекторных дуг</w:t>
      </w:r>
      <w:r w:rsidR="00AD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AD70BE" w:rsidRPr="00B85457" w:rsidRDefault="00AD70BE" w:rsidP="00AD70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AD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B854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строения головного мозга человека.</w:t>
      </w:r>
      <w:r w:rsidRPr="00AD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854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Выявление в ходе экспериментальной рабо</w:t>
      </w:r>
      <w:r w:rsidRPr="00AD70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функций продолговатого мозга, мозжечка, среднего мозга.</w:t>
      </w:r>
    </w:p>
    <w:p w:rsidR="00FA4F5C" w:rsidRPr="00FA4F5C" w:rsidRDefault="00FA4F5C" w:rsidP="00F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B7393C">
        <w:rPr>
          <w:b/>
          <w:sz w:val="32"/>
          <w:szCs w:val="32"/>
        </w:rPr>
        <w:t xml:space="preserve"> </w:t>
      </w:r>
      <w:r w:rsidRPr="00FA4F5C">
        <w:rPr>
          <w:rFonts w:ascii="Times New Roman" w:hAnsi="Times New Roman" w:cs="Times New Roman"/>
          <w:sz w:val="24"/>
          <w:szCs w:val="24"/>
        </w:rPr>
        <w:t>Определение индивидуального профиля асимметрии головного мозга</w:t>
      </w:r>
    </w:p>
    <w:p w:rsidR="00FA4F5C" w:rsidRDefault="00FA4F5C" w:rsidP="00F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4F5C">
        <w:rPr>
          <w:rFonts w:ascii="Times New Roman" w:hAnsi="Times New Roman" w:cs="Times New Roman"/>
          <w:sz w:val="24"/>
          <w:szCs w:val="24"/>
        </w:rPr>
        <w:t>Определение ведущей руки</w:t>
      </w:r>
      <w:r>
        <w:rPr>
          <w:rFonts w:ascii="Times New Roman" w:hAnsi="Times New Roman" w:cs="Times New Roman"/>
          <w:sz w:val="24"/>
          <w:szCs w:val="24"/>
        </w:rPr>
        <w:t>, ноги, глаза, уха.</w:t>
      </w:r>
    </w:p>
    <w:p w:rsidR="00A34F1A" w:rsidRDefault="00FA4F5C" w:rsidP="00F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A4F5C">
        <w:rPr>
          <w:b/>
          <w:sz w:val="32"/>
          <w:szCs w:val="32"/>
        </w:rPr>
        <w:t xml:space="preserve"> </w:t>
      </w:r>
      <w:r w:rsidRPr="00FA4F5C">
        <w:rPr>
          <w:rFonts w:ascii="Times New Roman" w:hAnsi="Times New Roman" w:cs="Times New Roman"/>
          <w:sz w:val="24"/>
          <w:szCs w:val="24"/>
        </w:rPr>
        <w:t>Иннервация кожи</w:t>
      </w:r>
      <w:r>
        <w:rPr>
          <w:rFonts w:ascii="Times New Roman" w:hAnsi="Times New Roman" w:cs="Times New Roman"/>
          <w:sz w:val="24"/>
          <w:szCs w:val="24"/>
        </w:rPr>
        <w:t>. Согласованность работы симпатической и парасимпатической систем автономной нервной системы.</w:t>
      </w:r>
    </w:p>
    <w:p w:rsidR="00FA4F5C" w:rsidRPr="00FA4F5C" w:rsidRDefault="00FA4F5C" w:rsidP="00FA4F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4A6" w:rsidRDefault="00F508EB" w:rsidP="00A34F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 </w:t>
      </w:r>
      <w:r w:rsidR="00A34F1A" w:rsidRPr="00500D6C">
        <w:rPr>
          <w:rFonts w:ascii="Times New Roman" w:hAnsi="Times New Roman" w:cs="Times New Roman"/>
          <w:b/>
        </w:rPr>
        <w:t>Эндокринная система</w:t>
      </w:r>
      <w:r w:rsidR="00A34F1A" w:rsidRPr="003B1AE5">
        <w:rPr>
          <w:rFonts w:ascii="Times New Roman" w:hAnsi="Times New Roman" w:cs="Times New Roman"/>
        </w:rPr>
        <w:t xml:space="preserve">. </w:t>
      </w:r>
    </w:p>
    <w:p w:rsidR="00A34F1A" w:rsidRPr="00500D6C" w:rsidRDefault="00A34F1A" w:rsidP="00A34F1A">
      <w:pPr>
        <w:jc w:val="both"/>
      </w:pPr>
      <w:r w:rsidRPr="003B1AE5">
        <w:rPr>
          <w:rFonts w:ascii="Times New Roman" w:hAnsi="Times New Roman" w:cs="Times New Roman"/>
        </w:rPr>
        <w:t>Железы внешней и внутренней секреции, их строение и функции. Гормоны. Регуляция деятельности желез.</w:t>
      </w:r>
      <w:r w:rsidR="003D74A6" w:rsidRPr="003D74A6">
        <w:rPr>
          <w:rFonts w:ascii="Times New Roman" w:hAnsi="Times New Roman"/>
          <w:sz w:val="24"/>
          <w:szCs w:val="24"/>
        </w:rPr>
        <w:t xml:space="preserve"> </w:t>
      </w:r>
      <w:r w:rsidR="003D74A6">
        <w:rPr>
          <w:rFonts w:ascii="Times New Roman" w:hAnsi="Times New Roman"/>
          <w:sz w:val="24"/>
          <w:szCs w:val="24"/>
        </w:rPr>
        <w:t>Работа эндокринной системы и её нарушения.</w:t>
      </w:r>
      <w:r w:rsidRPr="003B1AE5">
        <w:rPr>
          <w:rFonts w:ascii="Times New Roman" w:hAnsi="Times New Roman" w:cs="Times New Roman"/>
        </w:rPr>
        <w:t xml:space="preserve"> Взаимодействие нервной и гуморальной регуляции.</w:t>
      </w:r>
    </w:p>
    <w:p w:rsidR="00FA4F5C" w:rsidRDefault="0084152E" w:rsidP="00FA4F5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Лабораторный</w:t>
      </w:r>
      <w:r w:rsidR="00FA4F5C" w:rsidRPr="00B23156">
        <w:rPr>
          <w:rFonts w:ascii="Times New Roman" w:hAnsi="Times New Roman" w:cs="Times New Roman"/>
          <w:b/>
        </w:rPr>
        <w:t xml:space="preserve"> </w:t>
      </w:r>
      <w:r w:rsidR="00FA4F5C">
        <w:rPr>
          <w:rFonts w:ascii="Times New Roman" w:hAnsi="Times New Roman" w:cs="Times New Roman"/>
          <w:b/>
        </w:rPr>
        <w:t>практикум « Мои исследования»:</w:t>
      </w:r>
    </w:p>
    <w:p w:rsidR="00FA4F5C" w:rsidRPr="00C03735" w:rsidRDefault="00FA4F5C" w:rsidP="00FA4F5C">
      <w:pPr>
        <w:spacing w:after="0"/>
        <w:jc w:val="both"/>
        <w:rPr>
          <w:rFonts w:ascii="Times New Roman" w:hAnsi="Times New Roman" w:cs="Times New Roman"/>
          <w:b/>
        </w:rPr>
      </w:pPr>
      <w:r w:rsidRPr="00FA4F5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1.</w:t>
      </w:r>
      <w:r w:rsidRPr="00C037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Ситуационные задачи по теме: "Эндокринная система"</w:t>
      </w:r>
    </w:p>
    <w:p w:rsidR="00BE69AD" w:rsidRDefault="00BE69AD" w:rsidP="00BE69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E69AD" w:rsidRPr="00C13AA6" w:rsidRDefault="00CA000C" w:rsidP="00BE69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3AA6">
        <w:rPr>
          <w:rFonts w:ascii="Times New Roman" w:hAnsi="Times New Roman" w:cs="Times New Roman"/>
          <w:b/>
          <w:sz w:val="24"/>
          <w:szCs w:val="24"/>
        </w:rPr>
        <w:t xml:space="preserve">Тема 5 </w:t>
      </w:r>
      <w:r w:rsidR="00C13AA6" w:rsidRPr="00C13AA6">
        <w:rPr>
          <w:rFonts w:ascii="Times New Roman" w:hAnsi="Times New Roman" w:cs="Times New Roman"/>
          <w:b/>
          <w:sz w:val="24"/>
          <w:szCs w:val="24"/>
        </w:rPr>
        <w:t>Высшая нервная деятельность</w:t>
      </w:r>
    </w:p>
    <w:p w:rsidR="00791252" w:rsidRDefault="00BE69AD" w:rsidP="00791252">
      <w:pPr>
        <w:pStyle w:val="a3"/>
        <w:rPr>
          <w:rFonts w:ascii="Times New Roman" w:hAnsi="Times New Roman"/>
          <w:sz w:val="24"/>
          <w:szCs w:val="24"/>
        </w:rPr>
      </w:pPr>
      <w:r w:rsidRPr="00C216EF">
        <w:rPr>
          <w:rFonts w:ascii="Times New Roman" w:hAnsi="Times New Roman"/>
          <w:sz w:val="24"/>
          <w:szCs w:val="24"/>
        </w:rPr>
        <w:tab/>
      </w:r>
      <w:r w:rsidRPr="000536A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Особенно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сти ВНД</w:t>
      </w:r>
      <w:r w:rsidRPr="000536A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человека, её материаль</w:t>
      </w:r>
      <w:r w:rsidRPr="000536AB">
        <w:rPr>
          <w:rFonts w:ascii="Times New Roman" w:hAnsi="Times New Roman"/>
          <w:bCs/>
          <w:color w:val="000000"/>
          <w:sz w:val="24"/>
          <w:szCs w:val="24"/>
          <w:lang w:eastAsia="ru-RU"/>
        </w:rPr>
        <w:softHyphen/>
        <w:t>ная основа, проявления, значение для жизни в социуме, для учебной и трудовой деятельности</w:t>
      </w:r>
      <w:r w:rsidR="00791252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="00791252" w:rsidRPr="00791252">
        <w:rPr>
          <w:rFonts w:ascii="Times New Roman" w:hAnsi="Times New Roman"/>
          <w:sz w:val="24"/>
          <w:szCs w:val="24"/>
        </w:rPr>
        <w:t xml:space="preserve"> </w:t>
      </w:r>
      <w:r w:rsidR="00791252" w:rsidRPr="00C216EF">
        <w:rPr>
          <w:rFonts w:ascii="Times New Roman" w:hAnsi="Times New Roman"/>
          <w:sz w:val="24"/>
          <w:szCs w:val="24"/>
        </w:rPr>
        <w:t>Речь. Мышление.</w:t>
      </w:r>
      <w:r w:rsidR="00791252">
        <w:rPr>
          <w:rFonts w:ascii="Times New Roman" w:hAnsi="Times New Roman"/>
          <w:sz w:val="24"/>
          <w:szCs w:val="24"/>
        </w:rPr>
        <w:t xml:space="preserve"> Ум, его качества.</w:t>
      </w:r>
      <w:r w:rsidR="00791252" w:rsidRPr="00C216EF">
        <w:rPr>
          <w:rFonts w:ascii="Times New Roman" w:hAnsi="Times New Roman"/>
          <w:sz w:val="24"/>
          <w:szCs w:val="24"/>
        </w:rPr>
        <w:t xml:space="preserve"> Сознание.</w:t>
      </w:r>
      <w:r w:rsidR="00791252">
        <w:rPr>
          <w:rFonts w:ascii="Times New Roman" w:hAnsi="Times New Roman"/>
          <w:sz w:val="24"/>
          <w:szCs w:val="24"/>
        </w:rPr>
        <w:t xml:space="preserve"> Ощущения, восприятие, воображение и мышление. </w:t>
      </w:r>
      <w:r w:rsidR="00791252" w:rsidRPr="00C216EF">
        <w:rPr>
          <w:rFonts w:ascii="Times New Roman" w:hAnsi="Times New Roman"/>
          <w:sz w:val="24"/>
          <w:szCs w:val="24"/>
        </w:rPr>
        <w:t>Память, ее виды и значение для формирования мыслительной деятельности.</w:t>
      </w:r>
      <w:r w:rsidR="00791252">
        <w:rPr>
          <w:rFonts w:ascii="Times New Roman" w:hAnsi="Times New Roman"/>
          <w:sz w:val="24"/>
          <w:szCs w:val="24"/>
        </w:rPr>
        <w:t xml:space="preserve"> Расстройство памяти.</w:t>
      </w:r>
      <w:r w:rsidR="00791252" w:rsidRPr="00C216EF">
        <w:rPr>
          <w:rFonts w:ascii="Times New Roman" w:hAnsi="Times New Roman"/>
          <w:sz w:val="24"/>
          <w:szCs w:val="24"/>
        </w:rPr>
        <w:t xml:space="preserve"> </w:t>
      </w:r>
    </w:p>
    <w:p w:rsidR="00BE69AD" w:rsidRPr="00C216EF" w:rsidRDefault="00791252" w:rsidP="007912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>, его виды, основные свойства. Рассеянность. Воспитание внимания.</w:t>
      </w:r>
    </w:p>
    <w:p w:rsidR="00791252" w:rsidRPr="00352719" w:rsidRDefault="00BE69AD" w:rsidP="00791252">
      <w:pPr>
        <w:pStyle w:val="a3"/>
        <w:rPr>
          <w:rFonts w:ascii="Times New Roman" w:hAnsi="Times New Roman"/>
          <w:sz w:val="24"/>
          <w:szCs w:val="24"/>
        </w:rPr>
      </w:pPr>
      <w:r w:rsidRPr="00C216EF">
        <w:rPr>
          <w:rFonts w:ascii="Times New Roman" w:hAnsi="Times New Roman"/>
          <w:sz w:val="24"/>
          <w:szCs w:val="24"/>
        </w:rPr>
        <w:tab/>
      </w:r>
      <w:r w:rsidR="00791252" w:rsidRPr="00C216EF">
        <w:rPr>
          <w:rFonts w:ascii="Times New Roman" w:hAnsi="Times New Roman"/>
          <w:sz w:val="24"/>
          <w:szCs w:val="24"/>
        </w:rPr>
        <w:t>Эмоции</w:t>
      </w:r>
      <w:r w:rsidR="00791252">
        <w:rPr>
          <w:rFonts w:ascii="Times New Roman" w:hAnsi="Times New Roman"/>
          <w:sz w:val="24"/>
          <w:szCs w:val="24"/>
        </w:rPr>
        <w:t>, эмоциональные реакции и состояния. Эмоциональные отношения-чувства. Стрессы и депрессии.</w:t>
      </w:r>
      <w:r w:rsidR="00791252" w:rsidRPr="00791252">
        <w:rPr>
          <w:rFonts w:ascii="Times New Roman" w:hAnsi="Times New Roman"/>
          <w:sz w:val="24"/>
          <w:szCs w:val="24"/>
        </w:rPr>
        <w:t xml:space="preserve"> </w:t>
      </w:r>
      <w:r w:rsidR="00791252">
        <w:rPr>
          <w:rFonts w:ascii="Times New Roman" w:hAnsi="Times New Roman"/>
          <w:sz w:val="24"/>
          <w:szCs w:val="24"/>
        </w:rPr>
        <w:t xml:space="preserve">Особенности психики. Психические </w:t>
      </w:r>
      <w:proofErr w:type="spellStart"/>
      <w:r w:rsidR="00791252">
        <w:rPr>
          <w:rFonts w:ascii="Times New Roman" w:hAnsi="Times New Roman"/>
          <w:sz w:val="24"/>
          <w:szCs w:val="24"/>
        </w:rPr>
        <w:t>растройства</w:t>
      </w:r>
      <w:proofErr w:type="spellEnd"/>
      <w:r w:rsidR="00791252">
        <w:rPr>
          <w:rFonts w:ascii="Times New Roman" w:hAnsi="Times New Roman"/>
          <w:sz w:val="24"/>
          <w:szCs w:val="24"/>
        </w:rPr>
        <w:t>.</w:t>
      </w:r>
    </w:p>
    <w:p w:rsidR="00791252" w:rsidRPr="00AC1104" w:rsidRDefault="00791252" w:rsidP="007912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особенности ВНД человека</w:t>
      </w:r>
      <w:proofErr w:type="gramStart"/>
      <w:r w:rsidRPr="00C21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Типы ВНД, темперамент и характер. </w:t>
      </w:r>
    </w:p>
    <w:p w:rsidR="00BE69AD" w:rsidRPr="00C216EF" w:rsidRDefault="00791252" w:rsidP="007912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>Биологические ритмы. Сон, его особенности. Летаргия, лунатизм. Гигиена сна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E69AD" w:rsidRPr="00C216EF" w:rsidRDefault="00BE69AD" w:rsidP="00BE6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ab/>
        <w:t>Биологические ритмы. Сон, его особенности. Летаргия, лунатизм. Гигиена сна.</w:t>
      </w:r>
    </w:p>
    <w:p w:rsidR="00BE69AD" w:rsidRDefault="00BE69AD" w:rsidP="00BE69AD">
      <w:pPr>
        <w:spacing w:after="0"/>
        <w:jc w:val="both"/>
        <w:rPr>
          <w:rFonts w:ascii="Times New Roman" w:hAnsi="Times New Roman" w:cs="Times New Roman"/>
          <w:b/>
        </w:rPr>
      </w:pPr>
      <w:r w:rsidRPr="00C216EF">
        <w:rPr>
          <w:rFonts w:ascii="Times New Roman" w:hAnsi="Times New Roman" w:cs="Times New Roman"/>
          <w:sz w:val="24"/>
          <w:szCs w:val="24"/>
        </w:rPr>
        <w:tab/>
      </w:r>
      <w:r w:rsidRPr="00B23156">
        <w:rPr>
          <w:rFonts w:ascii="Times New Roman" w:hAnsi="Times New Roman" w:cs="Times New Roman"/>
          <w:b/>
        </w:rPr>
        <w:t>Лаборато</w:t>
      </w:r>
      <w:r w:rsidR="0084152E">
        <w:rPr>
          <w:rFonts w:ascii="Times New Roman" w:hAnsi="Times New Roman" w:cs="Times New Roman"/>
          <w:b/>
        </w:rPr>
        <w:t>рный</w:t>
      </w:r>
      <w:r w:rsidRPr="00B23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практикум « Мои исследования»:</w:t>
      </w:r>
    </w:p>
    <w:p w:rsidR="0084152E" w:rsidRDefault="00BE69AD" w:rsidP="00BE69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</w:t>
      </w:r>
      <w:r w:rsidR="0084152E" w:rsidRPr="0084152E">
        <w:rPr>
          <w:rFonts w:ascii="Times New Roman" w:hAnsi="Times New Roman"/>
          <w:sz w:val="24"/>
          <w:szCs w:val="24"/>
        </w:rPr>
        <w:t xml:space="preserve"> </w:t>
      </w:r>
      <w:r w:rsidR="0084152E" w:rsidRPr="00BE69AD">
        <w:rPr>
          <w:rFonts w:ascii="Times New Roman" w:hAnsi="Times New Roman"/>
          <w:sz w:val="24"/>
          <w:szCs w:val="24"/>
        </w:rPr>
        <w:t>Определение объема памяти и внимания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E69AD" w:rsidRPr="00BE69AD" w:rsidRDefault="0084152E" w:rsidP="00BE69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E69AD">
        <w:rPr>
          <w:rFonts w:ascii="Times New Roman" w:hAnsi="Times New Roman"/>
          <w:sz w:val="24"/>
          <w:szCs w:val="24"/>
        </w:rPr>
        <w:t>2.</w:t>
      </w:r>
      <w:r w:rsidRPr="0084152E">
        <w:rPr>
          <w:rFonts w:ascii="Times New Roman" w:hAnsi="Times New Roman"/>
          <w:sz w:val="24"/>
          <w:szCs w:val="24"/>
        </w:rPr>
        <w:t xml:space="preserve"> </w:t>
      </w:r>
      <w:r w:rsidRPr="00BE69AD">
        <w:rPr>
          <w:rFonts w:ascii="Times New Roman" w:hAnsi="Times New Roman"/>
          <w:sz w:val="24"/>
          <w:szCs w:val="24"/>
        </w:rPr>
        <w:t xml:space="preserve">Определение типа темперамента по методике </w:t>
      </w:r>
      <w:proofErr w:type="spellStart"/>
      <w:r w:rsidRPr="00BE69AD">
        <w:rPr>
          <w:rFonts w:ascii="Times New Roman" w:hAnsi="Times New Roman"/>
          <w:sz w:val="24"/>
          <w:szCs w:val="24"/>
        </w:rPr>
        <w:t>Г.Айзенка</w:t>
      </w:r>
      <w:proofErr w:type="spellEnd"/>
      <w:r w:rsidRPr="00BE69AD">
        <w:rPr>
          <w:rFonts w:ascii="Times New Roman" w:hAnsi="Times New Roman"/>
          <w:sz w:val="24"/>
          <w:szCs w:val="24"/>
        </w:rPr>
        <w:t>.</w:t>
      </w:r>
    </w:p>
    <w:p w:rsidR="00CA000C" w:rsidRDefault="00CA000C" w:rsidP="00CA000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6.  </w:t>
      </w:r>
      <w:r w:rsidRPr="00C216EF">
        <w:rPr>
          <w:rFonts w:ascii="Times New Roman" w:hAnsi="Times New Roman" w:cs="Times New Roman"/>
          <w:b/>
          <w:i/>
          <w:sz w:val="24"/>
          <w:szCs w:val="24"/>
        </w:rPr>
        <w:t xml:space="preserve">Анализаторы </w:t>
      </w:r>
    </w:p>
    <w:p w:rsidR="00A435B9" w:rsidRPr="00352719" w:rsidRDefault="00A435B9" w:rsidP="00A435B9">
      <w:pPr>
        <w:pStyle w:val="a3"/>
        <w:rPr>
          <w:rFonts w:ascii="Times New Roman" w:hAnsi="Times New Roman"/>
          <w:sz w:val="24"/>
          <w:szCs w:val="24"/>
        </w:rPr>
      </w:pPr>
      <w:r w:rsidRPr="00C216EF">
        <w:rPr>
          <w:rFonts w:ascii="Times New Roman" w:hAnsi="Times New Roman"/>
          <w:sz w:val="24"/>
          <w:szCs w:val="24"/>
        </w:rPr>
        <w:t>Строение зрительного анализатора. Движение глазных яблок. Стереоскопическое зрение. Оптические иллюзии. Заболевания органа зрения, восстановление зрения.</w:t>
      </w:r>
    </w:p>
    <w:p w:rsidR="00A435B9" w:rsidRDefault="00A435B9" w:rsidP="00A435B9">
      <w:pPr>
        <w:spacing w:after="0"/>
      </w:pPr>
      <w:r w:rsidRPr="00C216EF">
        <w:rPr>
          <w:rFonts w:ascii="Times New Roman" w:hAnsi="Times New Roman" w:cs="Times New Roman"/>
          <w:sz w:val="24"/>
          <w:szCs w:val="24"/>
        </w:rPr>
        <w:t>Вкусовые и обонятельные анализаторы. Химическая природа чувств. Особенности обонятельной памяти человека. Дегустаторы.</w:t>
      </w:r>
    </w:p>
    <w:p w:rsidR="00A435B9" w:rsidRPr="00C216EF" w:rsidRDefault="00A435B9" w:rsidP="00A435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>Осязание. Загадки болевых ощущений.</w:t>
      </w:r>
    </w:p>
    <w:p w:rsidR="00CA000C" w:rsidRPr="00C216EF" w:rsidRDefault="00A435B9" w:rsidP="00A435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>Слуховой анализатор. Как звуки становятся слышимыми.</w:t>
      </w:r>
      <w:r>
        <w:rPr>
          <w:rFonts w:ascii="Times New Roman" w:hAnsi="Times New Roman" w:cs="Times New Roman"/>
          <w:sz w:val="24"/>
          <w:szCs w:val="24"/>
        </w:rPr>
        <w:t xml:space="preserve"> Стереофоническое звучание. Тугоухость.</w:t>
      </w:r>
    </w:p>
    <w:p w:rsidR="00CA000C" w:rsidRPr="00DE38AC" w:rsidRDefault="0084152E" w:rsidP="00CA000C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Лабораторный</w:t>
      </w:r>
      <w:r w:rsidR="00CA000C" w:rsidRPr="00DE38AC">
        <w:rPr>
          <w:rFonts w:ascii="Times New Roman" w:hAnsi="Times New Roman"/>
          <w:b/>
        </w:rPr>
        <w:t xml:space="preserve"> практикум « Мои исследования»:</w:t>
      </w:r>
    </w:p>
    <w:p w:rsidR="00CA000C" w:rsidRPr="00DE38AC" w:rsidRDefault="00CA000C" w:rsidP="00CA00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Pr="00DE38AC">
        <w:rPr>
          <w:rFonts w:ascii="Times New Roman" w:hAnsi="Times New Roman"/>
          <w:sz w:val="24"/>
          <w:szCs w:val="24"/>
        </w:rPr>
        <w:t>Определение слепого пятна сетчатки глаза и изучение аккомодации глаз.</w:t>
      </w:r>
    </w:p>
    <w:p w:rsidR="00CA000C" w:rsidRPr="00DE38AC" w:rsidRDefault="00CA000C" w:rsidP="00CA00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r w:rsidRPr="00DE38AC">
        <w:rPr>
          <w:rFonts w:ascii="Times New Roman" w:hAnsi="Times New Roman"/>
          <w:sz w:val="24"/>
          <w:szCs w:val="24"/>
        </w:rPr>
        <w:t>Вкусовое и обонятельное распознавание знакомых веществ.</w:t>
      </w:r>
    </w:p>
    <w:p w:rsidR="00A34F1A" w:rsidRPr="00DC0916" w:rsidRDefault="00CA000C" w:rsidP="00DC0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r w:rsidRPr="00DE38AC">
        <w:rPr>
          <w:rFonts w:ascii="Times New Roman" w:hAnsi="Times New Roman"/>
          <w:sz w:val="24"/>
          <w:szCs w:val="24"/>
        </w:rPr>
        <w:t>Измерение остроты слуха.</w:t>
      </w:r>
    </w:p>
    <w:p w:rsidR="00A34F1A" w:rsidRDefault="00CA000C" w:rsidP="00A34F1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D85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F1A" w:rsidRPr="00D8598C">
        <w:rPr>
          <w:rFonts w:ascii="Times New Roman" w:hAnsi="Times New Roman" w:cs="Times New Roman"/>
          <w:b/>
        </w:rPr>
        <w:t xml:space="preserve">Опора и движение </w:t>
      </w:r>
    </w:p>
    <w:p w:rsidR="00E500FE" w:rsidRPr="00E500FE" w:rsidRDefault="00E500FE" w:rsidP="00E500FE">
      <w:pPr>
        <w:pStyle w:val="a3"/>
        <w:jc w:val="both"/>
        <w:rPr>
          <w:rFonts w:ascii="Times New Roman" w:eastAsia="Courier New" w:hAnsi="Times New Roman"/>
          <w:sz w:val="24"/>
          <w:szCs w:val="24"/>
        </w:rPr>
      </w:pPr>
      <w:r w:rsidRPr="00D8598C">
        <w:rPr>
          <w:rFonts w:ascii="Times New Roman" w:hAnsi="Times New Roman"/>
        </w:rPr>
        <w:t xml:space="preserve">Скелет. </w:t>
      </w:r>
      <w:r>
        <w:rPr>
          <w:rFonts w:ascii="Times New Roman" w:hAnsi="Times New Roman"/>
        </w:rPr>
        <w:t xml:space="preserve">Состав и строение костей. Формы костей. Скелет головы. Осевой скелет. Добавочный скелет. </w:t>
      </w:r>
      <w:r w:rsidRPr="00D8598C">
        <w:rPr>
          <w:rFonts w:ascii="Times New Roman" w:hAnsi="Times New Roman"/>
        </w:rPr>
        <w:t xml:space="preserve">Мышцы. </w:t>
      </w:r>
      <w:r>
        <w:rPr>
          <w:rFonts w:ascii="Times New Roman" w:hAnsi="Times New Roman"/>
        </w:rPr>
        <w:t xml:space="preserve">Мышечная система. Строение и функции мышц. Основные группы скелетных мышц. </w:t>
      </w:r>
      <w:r w:rsidRPr="00D8598C">
        <w:rPr>
          <w:rFonts w:ascii="Times New Roman" w:hAnsi="Times New Roman"/>
        </w:rPr>
        <w:t>Заболевания опорно-двигательной системы и их профилактика.</w:t>
      </w:r>
      <w:r>
        <w:rPr>
          <w:rFonts w:ascii="Times New Roman" w:hAnsi="Times New Roman"/>
        </w:rPr>
        <w:t xml:space="preserve"> </w:t>
      </w:r>
      <w:r w:rsidRPr="003B1AE5">
        <w:rPr>
          <w:rFonts w:ascii="Times New Roman" w:hAnsi="Times New Roman"/>
        </w:rPr>
        <w:t xml:space="preserve">Предупреждение плоскостопия и искривления позвоночника. Признаки хорошей осанки. </w:t>
      </w:r>
      <w:r w:rsidRPr="00D8598C">
        <w:rPr>
          <w:rFonts w:ascii="Times New Roman" w:hAnsi="Times New Roman"/>
        </w:rPr>
        <w:t xml:space="preserve">Профилактика травматизма. </w:t>
      </w:r>
      <w:r w:rsidRPr="003B1AE5">
        <w:rPr>
          <w:rFonts w:ascii="Times New Roman" w:hAnsi="Times New Roman"/>
        </w:rPr>
        <w:t>Приемы оказания первой помощи себе и окружающим при травмах опорно-двигательной системы</w:t>
      </w:r>
    </w:p>
    <w:p w:rsidR="00D8598C" w:rsidRDefault="0084152E" w:rsidP="00D8598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D8598C" w:rsidRPr="00B23156">
        <w:rPr>
          <w:rFonts w:ascii="Times New Roman" w:hAnsi="Times New Roman" w:cs="Times New Roman"/>
          <w:b/>
        </w:rPr>
        <w:t xml:space="preserve"> </w:t>
      </w:r>
      <w:r w:rsidR="00D8598C">
        <w:rPr>
          <w:rFonts w:ascii="Times New Roman" w:hAnsi="Times New Roman" w:cs="Times New Roman"/>
          <w:b/>
        </w:rPr>
        <w:t>практикум « Мои исследования»:</w:t>
      </w:r>
    </w:p>
    <w:p w:rsidR="00086B26" w:rsidRDefault="00086B26" w:rsidP="00086B26">
      <w:pPr>
        <w:spacing w:after="0"/>
        <w:rPr>
          <w:b/>
          <w:sz w:val="32"/>
          <w:szCs w:val="32"/>
        </w:rPr>
      </w:pPr>
      <w:r>
        <w:rPr>
          <w:rFonts w:ascii="Times New Roman" w:hAnsi="Times New Roman" w:cs="Times New Roman"/>
        </w:rPr>
        <w:t>1.Строение и свойства кости</w:t>
      </w:r>
      <w:r>
        <w:rPr>
          <w:b/>
          <w:sz w:val="32"/>
          <w:szCs w:val="32"/>
        </w:rPr>
        <w:t>.</w:t>
      </w:r>
    </w:p>
    <w:p w:rsidR="00086B26" w:rsidRPr="00086B26" w:rsidRDefault="00086B26" w:rsidP="00086B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B26">
        <w:rPr>
          <w:rFonts w:ascii="Times New Roman" w:hAnsi="Times New Roman" w:cs="Times New Roman"/>
          <w:sz w:val="24"/>
          <w:szCs w:val="24"/>
        </w:rPr>
        <w:t>2. Определение при внешнем осмотре местоположения определенных мышц и костей</w:t>
      </w:r>
    </w:p>
    <w:p w:rsidR="00D8598C" w:rsidRPr="00086B26" w:rsidRDefault="00086B26" w:rsidP="00086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B26">
        <w:rPr>
          <w:rFonts w:ascii="Times New Roman" w:hAnsi="Times New Roman" w:cs="Times New Roman"/>
          <w:sz w:val="24"/>
          <w:szCs w:val="24"/>
        </w:rPr>
        <w:t>3.</w:t>
      </w:r>
      <w:r w:rsidR="00E500FE" w:rsidRPr="00E500FE">
        <w:rPr>
          <w:rFonts w:ascii="Times New Roman" w:hAnsi="Times New Roman" w:cs="Times New Roman"/>
          <w:sz w:val="24"/>
          <w:szCs w:val="24"/>
        </w:rPr>
        <w:t xml:space="preserve"> </w:t>
      </w:r>
      <w:r w:rsidR="00E500FE" w:rsidRPr="00086B26">
        <w:rPr>
          <w:rFonts w:ascii="Times New Roman" w:hAnsi="Times New Roman" w:cs="Times New Roman"/>
          <w:sz w:val="24"/>
          <w:szCs w:val="24"/>
        </w:rPr>
        <w:t xml:space="preserve">Сочетание статической и динамической работы мышц </w:t>
      </w:r>
    </w:p>
    <w:p w:rsidR="00086B26" w:rsidRPr="00086B26" w:rsidRDefault="00086B26" w:rsidP="00086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B26">
        <w:rPr>
          <w:rFonts w:ascii="Times New Roman" w:hAnsi="Times New Roman" w:cs="Times New Roman"/>
          <w:sz w:val="24"/>
          <w:szCs w:val="24"/>
        </w:rPr>
        <w:t xml:space="preserve"> 4.</w:t>
      </w:r>
      <w:r w:rsidR="00E500FE" w:rsidRPr="00E500FE">
        <w:rPr>
          <w:rFonts w:ascii="Times New Roman" w:hAnsi="Times New Roman" w:cs="Times New Roman"/>
          <w:sz w:val="24"/>
          <w:szCs w:val="24"/>
        </w:rPr>
        <w:t xml:space="preserve"> </w:t>
      </w:r>
      <w:r w:rsidR="00E500FE" w:rsidRPr="00086B26">
        <w:rPr>
          <w:rFonts w:ascii="Times New Roman" w:hAnsi="Times New Roman" w:cs="Times New Roman"/>
          <w:sz w:val="24"/>
          <w:szCs w:val="24"/>
        </w:rPr>
        <w:t xml:space="preserve">Выяснение функций плечевого пояса </w:t>
      </w:r>
      <w:r w:rsidRPr="00086B26">
        <w:rPr>
          <w:rFonts w:ascii="Times New Roman" w:hAnsi="Times New Roman" w:cs="Times New Roman"/>
          <w:sz w:val="24"/>
          <w:szCs w:val="24"/>
        </w:rPr>
        <w:t xml:space="preserve">5. </w:t>
      </w:r>
      <w:r w:rsidR="00E500FE" w:rsidRPr="00086B26">
        <w:rPr>
          <w:rFonts w:ascii="Times New Roman" w:hAnsi="Times New Roman" w:cs="Times New Roman"/>
          <w:sz w:val="24"/>
          <w:szCs w:val="24"/>
        </w:rPr>
        <w:t>Определение гибкости позвоночника</w:t>
      </w:r>
    </w:p>
    <w:p w:rsidR="00086B26" w:rsidRPr="00E500FE" w:rsidRDefault="00086B26" w:rsidP="00086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B26">
        <w:rPr>
          <w:rFonts w:ascii="Times New Roman" w:hAnsi="Times New Roman" w:cs="Times New Roman"/>
          <w:i/>
          <w:sz w:val="24"/>
          <w:szCs w:val="24"/>
        </w:rPr>
        <w:t>6.</w:t>
      </w:r>
      <w:r w:rsidRPr="00086B26">
        <w:rPr>
          <w:rFonts w:ascii="Times New Roman" w:hAnsi="Times New Roman" w:cs="Times New Roman"/>
          <w:sz w:val="24"/>
          <w:szCs w:val="24"/>
        </w:rPr>
        <w:t xml:space="preserve"> </w:t>
      </w:r>
      <w:r w:rsidR="00E500FE" w:rsidRPr="00086B26">
        <w:rPr>
          <w:rFonts w:ascii="Times New Roman" w:hAnsi="Times New Roman" w:cs="Times New Roman"/>
          <w:sz w:val="24"/>
          <w:szCs w:val="24"/>
        </w:rPr>
        <w:t>Выявление нарушения осанки и наличия плоскостопия</w:t>
      </w:r>
    </w:p>
    <w:p w:rsidR="00D8598C" w:rsidRPr="00DC0916" w:rsidRDefault="00E27680" w:rsidP="00DC0916">
      <w:pPr>
        <w:spacing w:after="0"/>
        <w:rPr>
          <w:rFonts w:ascii="Times New Roman" w:hAnsi="Times New Roman"/>
          <w:sz w:val="24"/>
          <w:szCs w:val="24"/>
        </w:rPr>
      </w:pPr>
      <w:r w:rsidRPr="00E27680">
        <w:rPr>
          <w:rFonts w:ascii="Times New Roman" w:hAnsi="Times New Roman"/>
          <w:b/>
          <w:i/>
        </w:rPr>
        <w:t>7.</w:t>
      </w:r>
      <w:r w:rsidRPr="00E27680">
        <w:rPr>
          <w:rFonts w:ascii="Times New Roman" w:hAnsi="Times New Roman"/>
          <w:sz w:val="24"/>
          <w:szCs w:val="24"/>
        </w:rPr>
        <w:t xml:space="preserve"> Первая помощь при повреждениях скелета.</w:t>
      </w:r>
    </w:p>
    <w:p w:rsidR="00E27680" w:rsidRPr="00C216EF" w:rsidRDefault="00CA000C" w:rsidP="00E276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 8. </w:t>
      </w:r>
      <w:r w:rsidR="00E27680" w:rsidRPr="00C216EF">
        <w:rPr>
          <w:rFonts w:ascii="Times New Roman" w:hAnsi="Times New Roman" w:cs="Times New Roman"/>
          <w:b/>
          <w:i/>
          <w:sz w:val="24"/>
          <w:szCs w:val="24"/>
        </w:rPr>
        <w:t xml:space="preserve"> Система органов кровообращения </w:t>
      </w:r>
    </w:p>
    <w:p w:rsidR="00E27680" w:rsidRPr="00C216EF" w:rsidRDefault="00E27680" w:rsidP="00E27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 xml:space="preserve">Кровь, ее состав и значение. Анализ крови. Свертываемость крови. Группы крови. Донорство. Кровяное давление. Пульс. </w:t>
      </w:r>
    </w:p>
    <w:p w:rsidR="00E27680" w:rsidRPr="00C216EF" w:rsidRDefault="00E27680" w:rsidP="00E276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16EF">
        <w:rPr>
          <w:rFonts w:ascii="Times New Roman" w:hAnsi="Times New Roman" w:cs="Times New Roman"/>
          <w:sz w:val="24"/>
          <w:szCs w:val="24"/>
        </w:rPr>
        <w:t>Лимфатическая система. Иммунная система.</w:t>
      </w:r>
      <w:r w:rsidR="00945344" w:rsidRPr="00945344">
        <w:rPr>
          <w:rFonts w:ascii="Times New Roman" w:hAnsi="Times New Roman" w:cs="Times New Roman"/>
        </w:rPr>
        <w:t xml:space="preserve"> </w:t>
      </w:r>
      <w:r w:rsidR="00945344" w:rsidRPr="003B1AE5">
        <w:rPr>
          <w:rFonts w:ascii="Times New Roman" w:hAnsi="Times New Roman" w:cs="Times New Roman"/>
        </w:rPr>
        <w:t xml:space="preserve">Факторы, влияющие на иммунитет. Значение работ </w:t>
      </w:r>
      <w:proofErr w:type="spellStart"/>
      <w:r w:rsidR="00945344" w:rsidRPr="003B1AE5">
        <w:rPr>
          <w:rFonts w:ascii="Times New Roman" w:hAnsi="Times New Roman" w:cs="Times New Roman"/>
        </w:rPr>
        <w:t>Л.Пастера</w:t>
      </w:r>
      <w:proofErr w:type="spellEnd"/>
      <w:r w:rsidR="00945344" w:rsidRPr="003B1AE5">
        <w:rPr>
          <w:rFonts w:ascii="Times New Roman" w:hAnsi="Times New Roman" w:cs="Times New Roman"/>
        </w:rPr>
        <w:t xml:space="preserve"> и </w:t>
      </w:r>
      <w:proofErr w:type="spellStart"/>
      <w:r w:rsidR="00945344" w:rsidRPr="003B1AE5">
        <w:rPr>
          <w:rFonts w:ascii="Times New Roman" w:hAnsi="Times New Roman" w:cs="Times New Roman"/>
        </w:rPr>
        <w:t>И.И.Мечникова</w:t>
      </w:r>
      <w:proofErr w:type="spellEnd"/>
      <w:r w:rsidR="00945344" w:rsidRPr="003B1AE5">
        <w:rPr>
          <w:rFonts w:ascii="Times New Roman" w:hAnsi="Times New Roman" w:cs="Times New Roman"/>
        </w:rPr>
        <w:t xml:space="preserve"> в области иммунитета. Вакцинация.</w:t>
      </w:r>
    </w:p>
    <w:p w:rsidR="00E27680" w:rsidRDefault="00E27680" w:rsidP="00E27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lastRenderedPageBreak/>
        <w:t>Строение и работа сердца. Патологии и аномалии сердца. Исследования сердца. Кардиограмма.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6EF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Pr="00C216EF">
        <w:rPr>
          <w:rFonts w:ascii="Times New Roman" w:hAnsi="Times New Roman" w:cs="Times New Roman"/>
          <w:sz w:val="24"/>
          <w:szCs w:val="24"/>
        </w:rPr>
        <w:t xml:space="preserve"> заболевания. Первая помощь при остановке кровотечения.</w:t>
      </w:r>
    </w:p>
    <w:p w:rsidR="00E27680" w:rsidRDefault="0084152E" w:rsidP="00E2768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E27680" w:rsidRPr="00B23156">
        <w:rPr>
          <w:rFonts w:ascii="Times New Roman" w:hAnsi="Times New Roman" w:cs="Times New Roman"/>
          <w:b/>
        </w:rPr>
        <w:t xml:space="preserve"> </w:t>
      </w:r>
      <w:r w:rsidR="00E27680">
        <w:rPr>
          <w:rFonts w:ascii="Times New Roman" w:hAnsi="Times New Roman" w:cs="Times New Roman"/>
          <w:b/>
        </w:rPr>
        <w:t>практикум « Мои исследования»:</w:t>
      </w:r>
    </w:p>
    <w:p w:rsidR="00E27680" w:rsidRPr="00E27680" w:rsidRDefault="00E27680" w:rsidP="00E276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E27680">
        <w:rPr>
          <w:rFonts w:ascii="Times New Roman" w:hAnsi="Times New Roman"/>
          <w:sz w:val="24"/>
          <w:szCs w:val="24"/>
        </w:rPr>
        <w:t>Определение пульса. Измерение артериального давления. Изучение показаний электрокардиограммы.</w:t>
      </w:r>
    </w:p>
    <w:p w:rsidR="00E27680" w:rsidRPr="00DC0916" w:rsidRDefault="00E27680" w:rsidP="00DC09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</w:t>
      </w:r>
      <w:r w:rsidRPr="00E27680">
        <w:rPr>
          <w:rFonts w:ascii="Times New Roman" w:hAnsi="Times New Roman"/>
          <w:sz w:val="24"/>
          <w:szCs w:val="24"/>
        </w:rPr>
        <w:t>Первая помощь при остановке кровотечений.</w:t>
      </w:r>
    </w:p>
    <w:p w:rsidR="00945344" w:rsidRPr="002B3F8E" w:rsidRDefault="00CA000C" w:rsidP="0094534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9.</w:t>
      </w:r>
      <w:r w:rsidR="00945344" w:rsidRPr="00945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285F">
        <w:rPr>
          <w:rFonts w:ascii="Times New Roman" w:hAnsi="Times New Roman" w:cs="Times New Roman"/>
          <w:b/>
          <w:i/>
          <w:sz w:val="24"/>
          <w:szCs w:val="24"/>
        </w:rPr>
        <w:t>Дыхательная система.</w:t>
      </w:r>
    </w:p>
    <w:p w:rsidR="00945344" w:rsidRPr="00C216EF" w:rsidRDefault="002B3F8E" w:rsidP="00945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5344" w:rsidRPr="00C216EF">
        <w:rPr>
          <w:rFonts w:ascii="Times New Roman" w:hAnsi="Times New Roman" w:cs="Times New Roman"/>
          <w:sz w:val="24"/>
          <w:szCs w:val="24"/>
        </w:rPr>
        <w:t>Органы дыхания. Круговорот кислорода в организме. Жизненна</w:t>
      </w:r>
      <w:r w:rsidR="000E669F">
        <w:rPr>
          <w:rFonts w:ascii="Times New Roman" w:hAnsi="Times New Roman" w:cs="Times New Roman"/>
          <w:sz w:val="24"/>
          <w:szCs w:val="24"/>
        </w:rPr>
        <w:t>я ем</w:t>
      </w:r>
      <w:r>
        <w:rPr>
          <w:rFonts w:ascii="Times New Roman" w:hAnsi="Times New Roman" w:cs="Times New Roman"/>
          <w:sz w:val="24"/>
          <w:szCs w:val="24"/>
        </w:rPr>
        <w:t>кость легких. Типы</w:t>
      </w:r>
      <w:r w:rsidR="00945344" w:rsidRPr="00C216EF">
        <w:rPr>
          <w:rFonts w:ascii="Times New Roman" w:hAnsi="Times New Roman" w:cs="Times New Roman"/>
          <w:sz w:val="24"/>
          <w:szCs w:val="24"/>
        </w:rPr>
        <w:t xml:space="preserve"> дыхание. </w:t>
      </w:r>
      <w:r w:rsidR="00945344">
        <w:rPr>
          <w:rFonts w:ascii="Times New Roman" w:hAnsi="Times New Roman" w:cs="Times New Roman"/>
          <w:sz w:val="24"/>
          <w:szCs w:val="24"/>
        </w:rPr>
        <w:t>Заболевания органов дыхания</w:t>
      </w:r>
      <w:r w:rsidR="00945344" w:rsidRPr="003B1AE5">
        <w:rPr>
          <w:rFonts w:ascii="Times New Roman" w:hAnsi="Times New Roman" w:cs="Times New Roman"/>
        </w:rPr>
        <w:t>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44" w:rsidRPr="00C216EF">
        <w:rPr>
          <w:rFonts w:ascii="Times New Roman" w:hAnsi="Times New Roman" w:cs="Times New Roman"/>
          <w:sz w:val="24"/>
          <w:szCs w:val="24"/>
        </w:rPr>
        <w:t xml:space="preserve">Вред </w:t>
      </w:r>
      <w:proofErr w:type="spellStart"/>
      <w:r w:rsidR="00945344" w:rsidRPr="00C216EF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945344" w:rsidRPr="00C216EF">
        <w:rPr>
          <w:rFonts w:ascii="Times New Roman" w:hAnsi="Times New Roman" w:cs="Times New Roman"/>
          <w:sz w:val="24"/>
          <w:szCs w:val="24"/>
        </w:rPr>
        <w:t xml:space="preserve"> и наркомании.</w:t>
      </w:r>
    </w:p>
    <w:p w:rsidR="000E669F" w:rsidRDefault="0084152E" w:rsidP="000E669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0E669F" w:rsidRPr="00B23156">
        <w:rPr>
          <w:rFonts w:ascii="Times New Roman" w:hAnsi="Times New Roman" w:cs="Times New Roman"/>
          <w:b/>
        </w:rPr>
        <w:t xml:space="preserve"> </w:t>
      </w:r>
      <w:r w:rsidR="000E669F">
        <w:rPr>
          <w:rFonts w:ascii="Times New Roman" w:hAnsi="Times New Roman" w:cs="Times New Roman"/>
          <w:b/>
        </w:rPr>
        <w:t>практикум « Мои исследования»:</w:t>
      </w:r>
    </w:p>
    <w:p w:rsidR="00945344" w:rsidRPr="00C216EF" w:rsidRDefault="000E669F" w:rsidP="009453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Определение жизненной емкости легких и частоты дыхания.</w:t>
      </w:r>
    </w:p>
    <w:p w:rsidR="002B3F8E" w:rsidRPr="002B3F8E" w:rsidRDefault="002B3F8E" w:rsidP="002B3F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</w:t>
      </w:r>
      <w:r w:rsidR="00CA000C">
        <w:rPr>
          <w:rFonts w:ascii="Times New Roman" w:hAnsi="Times New Roman" w:cs="Times New Roman"/>
          <w:b/>
          <w:i/>
          <w:sz w:val="24"/>
          <w:szCs w:val="24"/>
        </w:rPr>
        <w:t>а 10</w:t>
      </w:r>
      <w:r w:rsidRPr="00C216EF">
        <w:rPr>
          <w:rFonts w:ascii="Times New Roman" w:hAnsi="Times New Roman" w:cs="Times New Roman"/>
          <w:b/>
          <w:i/>
          <w:sz w:val="24"/>
          <w:szCs w:val="24"/>
        </w:rPr>
        <w:t xml:space="preserve">. Пищеварительная система </w:t>
      </w:r>
    </w:p>
    <w:p w:rsidR="002B3F8E" w:rsidRPr="002B3F8E" w:rsidRDefault="002B3F8E" w:rsidP="002B3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ab/>
        <w:t xml:space="preserve">Пищеварительный тракт. Пищеварение. Пищеварение в ротовой полости. На приеме у врача-стоматолога. Печень, поджелудочная железа, желчный пузырь. Их значение, особенности строения, заболевания. </w:t>
      </w:r>
      <w:r w:rsidRPr="003B1AE5">
        <w:rPr>
          <w:rFonts w:ascii="Times New Roman" w:hAnsi="Times New Roman" w:cs="Times New Roman"/>
        </w:rPr>
        <w:t xml:space="preserve">Пищеварительные железы. Роль ферментов в пищеварении. </w:t>
      </w:r>
      <w:r w:rsidRPr="00C216EF">
        <w:rPr>
          <w:rFonts w:ascii="Times New Roman" w:hAnsi="Times New Roman" w:cs="Times New Roman"/>
          <w:sz w:val="24"/>
          <w:szCs w:val="24"/>
        </w:rPr>
        <w:t>Тонкий кишечник. Толстый кишечник.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E5">
        <w:rPr>
          <w:rFonts w:ascii="Times New Roman" w:hAnsi="Times New Roman" w:cs="Times New Roman"/>
        </w:rPr>
        <w:t>Профилактика пищевых отравлений, кишечных инфекций, гепатита.</w:t>
      </w:r>
    </w:p>
    <w:p w:rsidR="002B3F8E" w:rsidRPr="00C216EF" w:rsidRDefault="002B3F8E" w:rsidP="002B3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16EF">
        <w:rPr>
          <w:rFonts w:ascii="Times New Roman" w:hAnsi="Times New Roman" w:cs="Times New Roman"/>
          <w:sz w:val="24"/>
          <w:szCs w:val="24"/>
        </w:rPr>
        <w:t xml:space="preserve">Пищевые продукты и основы рационального питания. Ожирение. Анорексия. </w:t>
      </w:r>
      <w:r>
        <w:rPr>
          <w:rFonts w:ascii="Times New Roman" w:hAnsi="Times New Roman" w:cs="Times New Roman"/>
          <w:sz w:val="24"/>
          <w:szCs w:val="24"/>
        </w:rPr>
        <w:t>Диеты.</w:t>
      </w:r>
      <w:r w:rsidR="00B81FC3" w:rsidRPr="00B81FC3">
        <w:rPr>
          <w:rFonts w:ascii="Times New Roman" w:hAnsi="Times New Roman"/>
          <w:sz w:val="24"/>
          <w:szCs w:val="24"/>
        </w:rPr>
        <w:t xml:space="preserve"> </w:t>
      </w:r>
      <w:r w:rsidR="00B81FC3"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 w:rsidR="00B81FC3">
        <w:rPr>
          <w:rFonts w:ascii="Times New Roman" w:hAnsi="Times New Roman"/>
          <w:sz w:val="24"/>
          <w:szCs w:val="24"/>
        </w:rPr>
        <w:t>энерготрат</w:t>
      </w:r>
      <w:proofErr w:type="spellEnd"/>
      <w:r w:rsidR="00B81FC3">
        <w:rPr>
          <w:rFonts w:ascii="Times New Roman" w:hAnsi="Times New Roman"/>
          <w:sz w:val="24"/>
          <w:szCs w:val="24"/>
        </w:rPr>
        <w:t xml:space="preserve"> и правила </w:t>
      </w:r>
      <w:r w:rsidR="00613EFB">
        <w:rPr>
          <w:rFonts w:ascii="Times New Roman" w:hAnsi="Times New Roman"/>
          <w:sz w:val="24"/>
          <w:szCs w:val="24"/>
        </w:rPr>
        <w:t>составления</w:t>
      </w:r>
      <w:r w:rsidR="00B81FC3">
        <w:rPr>
          <w:rFonts w:ascii="Times New Roman" w:hAnsi="Times New Roman"/>
          <w:sz w:val="24"/>
          <w:szCs w:val="24"/>
        </w:rPr>
        <w:t xml:space="preserve"> рациона.</w:t>
      </w:r>
    </w:p>
    <w:p w:rsidR="002B3F8E" w:rsidRDefault="0084152E" w:rsidP="002B3F8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2B3F8E" w:rsidRPr="00B23156">
        <w:rPr>
          <w:rFonts w:ascii="Times New Roman" w:hAnsi="Times New Roman" w:cs="Times New Roman"/>
          <w:b/>
        </w:rPr>
        <w:t xml:space="preserve"> </w:t>
      </w:r>
      <w:r w:rsidR="002B3F8E">
        <w:rPr>
          <w:rFonts w:ascii="Times New Roman" w:hAnsi="Times New Roman" w:cs="Times New Roman"/>
          <w:b/>
        </w:rPr>
        <w:t>практикум « Мои исследования»:</w:t>
      </w:r>
    </w:p>
    <w:p w:rsidR="002B3F8E" w:rsidRPr="002B3F8E" w:rsidRDefault="002B3F8E" w:rsidP="002B3F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2B3F8E">
        <w:rPr>
          <w:rFonts w:ascii="Times New Roman" w:hAnsi="Times New Roman"/>
          <w:sz w:val="24"/>
          <w:szCs w:val="24"/>
        </w:rPr>
        <w:t xml:space="preserve">Изучение микрофлоры ротовой полости </w:t>
      </w:r>
    </w:p>
    <w:p w:rsidR="002B3F8E" w:rsidRPr="002B3F8E" w:rsidRDefault="002B3F8E" w:rsidP="002B3F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</w:t>
      </w:r>
      <w:r w:rsidRPr="002B3F8E">
        <w:rPr>
          <w:rFonts w:ascii="Times New Roman" w:hAnsi="Times New Roman"/>
          <w:sz w:val="24"/>
          <w:szCs w:val="24"/>
        </w:rPr>
        <w:t xml:space="preserve">Исследование состояния массы тела путем вычисления индекса </w:t>
      </w:r>
      <w:proofErr w:type="spellStart"/>
      <w:r w:rsidRPr="002B3F8E">
        <w:rPr>
          <w:rFonts w:ascii="Times New Roman" w:hAnsi="Times New Roman"/>
          <w:sz w:val="24"/>
          <w:szCs w:val="24"/>
        </w:rPr>
        <w:t>Кетле</w:t>
      </w:r>
      <w:proofErr w:type="spellEnd"/>
      <w:r w:rsidRPr="002B3F8E">
        <w:rPr>
          <w:rFonts w:ascii="Times New Roman" w:hAnsi="Times New Roman"/>
          <w:sz w:val="24"/>
          <w:szCs w:val="24"/>
        </w:rPr>
        <w:t>.</w:t>
      </w:r>
    </w:p>
    <w:p w:rsidR="0070511B" w:rsidRPr="00DC0916" w:rsidRDefault="002B3F8E" w:rsidP="007051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2B3F8E">
        <w:rPr>
          <w:rFonts w:ascii="Times New Roman" w:hAnsi="Times New Roman"/>
          <w:sz w:val="24"/>
          <w:szCs w:val="24"/>
        </w:rPr>
        <w:t>Составление меню дневного рациона.</w:t>
      </w:r>
    </w:p>
    <w:p w:rsidR="0070511B" w:rsidRPr="00271AC6" w:rsidRDefault="00CA000C" w:rsidP="007051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 11</w:t>
      </w:r>
      <w:r w:rsidR="0070511B" w:rsidRPr="00C216E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D3801" w:rsidRPr="002D3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801" w:rsidRPr="00271AC6">
        <w:rPr>
          <w:rFonts w:ascii="Times New Roman" w:hAnsi="Times New Roman" w:cs="Times New Roman"/>
          <w:b/>
          <w:bCs/>
          <w:sz w:val="24"/>
          <w:szCs w:val="24"/>
        </w:rPr>
        <w:t>Выделение.</w:t>
      </w:r>
      <w:r w:rsidR="0070511B" w:rsidRPr="00271A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3801" w:rsidRPr="00271AC6">
        <w:rPr>
          <w:rFonts w:ascii="Times New Roman" w:hAnsi="Times New Roman" w:cs="Times New Roman"/>
          <w:b/>
          <w:bCs/>
          <w:sz w:val="24"/>
          <w:szCs w:val="24"/>
        </w:rPr>
        <w:t xml:space="preserve">Покровные органы. Терморегуляция. </w:t>
      </w:r>
    </w:p>
    <w:p w:rsidR="0070511B" w:rsidRPr="002D3801" w:rsidRDefault="002D3801" w:rsidP="007051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511B" w:rsidRPr="00C216EF">
        <w:rPr>
          <w:rFonts w:ascii="Times New Roman" w:hAnsi="Times New Roman" w:cs="Times New Roman"/>
          <w:sz w:val="24"/>
          <w:szCs w:val="24"/>
        </w:rPr>
        <w:t>Почки. Баланс жидкости в организме. Заболевания почек. Искусственная почка. Диализ. Пересадка почки.</w:t>
      </w:r>
    </w:p>
    <w:p w:rsidR="0070511B" w:rsidRPr="00C216EF" w:rsidRDefault="002D3801" w:rsidP="00705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511B" w:rsidRPr="00C216EF">
        <w:rPr>
          <w:rFonts w:ascii="Times New Roman" w:hAnsi="Times New Roman" w:cs="Times New Roman"/>
          <w:sz w:val="24"/>
          <w:szCs w:val="24"/>
        </w:rPr>
        <w:t>Структура кожи, ее функции.</w:t>
      </w:r>
      <w:r>
        <w:rPr>
          <w:rFonts w:ascii="Times New Roman" w:hAnsi="Times New Roman" w:cs="Times New Roman"/>
          <w:sz w:val="24"/>
          <w:szCs w:val="24"/>
        </w:rPr>
        <w:t xml:space="preserve"> Терморегуляция. </w:t>
      </w:r>
      <w:r w:rsidR="0070511B" w:rsidRPr="00C216EF">
        <w:rPr>
          <w:rFonts w:ascii="Times New Roman" w:hAnsi="Times New Roman" w:cs="Times New Roman"/>
          <w:sz w:val="24"/>
          <w:szCs w:val="24"/>
        </w:rPr>
        <w:t xml:space="preserve"> Волосы и ногти. </w:t>
      </w:r>
      <w:r w:rsidR="00780206">
        <w:rPr>
          <w:rFonts w:ascii="Times New Roman" w:hAnsi="Times New Roman" w:cs="Times New Roman"/>
          <w:sz w:val="24"/>
          <w:szCs w:val="24"/>
        </w:rPr>
        <w:t>Гигиена.</w:t>
      </w:r>
      <w:r w:rsidR="00780206" w:rsidRPr="00C216EF">
        <w:rPr>
          <w:rFonts w:ascii="Times New Roman" w:hAnsi="Times New Roman" w:cs="Times New Roman"/>
          <w:sz w:val="24"/>
          <w:szCs w:val="24"/>
        </w:rPr>
        <w:t xml:space="preserve"> Косметические средства и их рациональное использование.</w:t>
      </w:r>
      <w:r w:rsidR="00780206">
        <w:rPr>
          <w:rFonts w:ascii="Times New Roman" w:hAnsi="Times New Roman" w:cs="Times New Roman"/>
          <w:sz w:val="24"/>
          <w:szCs w:val="24"/>
        </w:rPr>
        <w:t xml:space="preserve"> </w:t>
      </w:r>
      <w:r w:rsidR="0070511B" w:rsidRPr="00C216EF">
        <w:rPr>
          <w:rFonts w:ascii="Times New Roman" w:hAnsi="Times New Roman" w:cs="Times New Roman"/>
          <w:sz w:val="24"/>
          <w:szCs w:val="24"/>
        </w:rPr>
        <w:t>Вирусные заболевания кожи (бородавки, герпес). Грибковые заболевания кожи (микозы, лишай, парша). Кожные паразиты. Ожоги. Обморожения. Пересадка кожи. Приемы наложения повязок на условно поврежденное место.</w:t>
      </w:r>
      <w:r w:rsidR="00705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11B" w:rsidRPr="0070511B" w:rsidRDefault="0084152E" w:rsidP="0070511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Лабораторный</w:t>
      </w:r>
      <w:r w:rsidR="0070511B" w:rsidRPr="00B23156">
        <w:rPr>
          <w:rFonts w:ascii="Times New Roman" w:hAnsi="Times New Roman" w:cs="Times New Roman"/>
          <w:b/>
        </w:rPr>
        <w:t xml:space="preserve"> </w:t>
      </w:r>
      <w:r w:rsidR="0070511B">
        <w:rPr>
          <w:rFonts w:ascii="Times New Roman" w:hAnsi="Times New Roman" w:cs="Times New Roman"/>
          <w:b/>
        </w:rPr>
        <w:t>практикум « Мои исследования»:</w:t>
      </w:r>
    </w:p>
    <w:p w:rsidR="0070511B" w:rsidRPr="0070511B" w:rsidRDefault="0070511B" w:rsidP="007051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</w:t>
      </w:r>
      <w:r w:rsidRPr="0070511B">
        <w:rPr>
          <w:rFonts w:ascii="Times New Roman" w:hAnsi="Times New Roman"/>
          <w:sz w:val="24"/>
          <w:szCs w:val="24"/>
        </w:rPr>
        <w:t>Определение типа кожи на разных участках лица.</w:t>
      </w:r>
    </w:p>
    <w:p w:rsidR="0070511B" w:rsidRPr="0070511B" w:rsidRDefault="0070511B" w:rsidP="007051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</w:t>
      </w:r>
      <w:r w:rsidR="0084152E">
        <w:rPr>
          <w:rFonts w:ascii="Times New Roman" w:hAnsi="Times New Roman"/>
          <w:sz w:val="24"/>
          <w:szCs w:val="24"/>
        </w:rPr>
        <w:t>С</w:t>
      </w:r>
      <w:r w:rsidR="00DE38AC">
        <w:rPr>
          <w:rFonts w:ascii="Times New Roman" w:hAnsi="Times New Roman"/>
          <w:sz w:val="24"/>
          <w:szCs w:val="24"/>
        </w:rPr>
        <w:t>троение кожи, волос и ногтей.</w:t>
      </w:r>
    </w:p>
    <w:p w:rsidR="00DE38AC" w:rsidRPr="00271AC6" w:rsidRDefault="002D3801" w:rsidP="00DE38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1AC6">
        <w:rPr>
          <w:rFonts w:ascii="Times New Roman" w:hAnsi="Times New Roman" w:cs="Times New Roman"/>
          <w:b/>
          <w:sz w:val="24"/>
          <w:szCs w:val="24"/>
        </w:rPr>
        <w:t>Тема 12</w:t>
      </w:r>
      <w:r w:rsidR="00DE38AC" w:rsidRPr="00271AC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1AC6" w:rsidRPr="00271AC6">
        <w:rPr>
          <w:rFonts w:ascii="Times New Roman" w:hAnsi="Times New Roman" w:cs="Times New Roman"/>
          <w:b/>
          <w:sz w:val="24"/>
          <w:szCs w:val="24"/>
        </w:rPr>
        <w:t xml:space="preserve">Размножение и развитие </w:t>
      </w:r>
    </w:p>
    <w:p w:rsidR="00DE38AC" w:rsidRPr="00DC0916" w:rsidRDefault="00DE38AC" w:rsidP="00A34F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216EF">
        <w:rPr>
          <w:rFonts w:ascii="Times New Roman" w:hAnsi="Times New Roman" w:cs="Times New Roman"/>
          <w:sz w:val="24"/>
          <w:szCs w:val="24"/>
        </w:rPr>
        <w:t xml:space="preserve">Строение мужской и женской половых систем. Оплодотворение. Развитие эмбриона. </w:t>
      </w:r>
      <w:r>
        <w:rPr>
          <w:rFonts w:ascii="Times New Roman" w:hAnsi="Times New Roman" w:cs="Times New Roman"/>
          <w:sz w:val="24"/>
          <w:szCs w:val="24"/>
        </w:rPr>
        <w:t xml:space="preserve">  Многоплодная беременность</w:t>
      </w:r>
      <w:r w:rsidRPr="00C216EF">
        <w:rPr>
          <w:rFonts w:ascii="Times New Roman" w:hAnsi="Times New Roman" w:cs="Times New Roman"/>
          <w:sz w:val="24"/>
          <w:szCs w:val="24"/>
        </w:rPr>
        <w:t>. Роды. Методы к</w:t>
      </w:r>
      <w:r>
        <w:rPr>
          <w:rFonts w:ascii="Times New Roman" w:hAnsi="Times New Roman" w:cs="Times New Roman"/>
          <w:sz w:val="24"/>
          <w:szCs w:val="24"/>
        </w:rPr>
        <w:t>онтрацепции. ЭКО.</w:t>
      </w:r>
      <w:r w:rsidRPr="00DE38AC">
        <w:rPr>
          <w:rFonts w:ascii="Times New Roman" w:hAnsi="Times New Roman" w:cs="Times New Roman"/>
        </w:rPr>
        <w:t xml:space="preserve"> </w:t>
      </w:r>
      <w:r w:rsidR="00DC4D9A">
        <w:rPr>
          <w:rFonts w:ascii="Times New Roman" w:hAnsi="Times New Roman" w:cs="Times New Roman"/>
        </w:rPr>
        <w:t>Рост и развитие ребенка после рождения.</w:t>
      </w:r>
      <w:r w:rsidR="00DC4D9A">
        <w:rPr>
          <w:rFonts w:ascii="Times New Roman" w:hAnsi="Times New Roman"/>
        </w:rPr>
        <w:t xml:space="preserve"> </w:t>
      </w:r>
      <w:r w:rsidRPr="003B1AE5">
        <w:rPr>
          <w:rFonts w:ascii="Times New Roman" w:hAnsi="Times New Roman" w:cs="Times New Roman"/>
        </w:rPr>
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</w:r>
    </w:p>
    <w:p w:rsidR="000B274E" w:rsidRDefault="000B274E" w:rsidP="00DC09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2D3801">
        <w:rPr>
          <w:rFonts w:ascii="Times New Roman" w:hAnsi="Times New Roman" w:cs="Times New Roman"/>
          <w:b/>
          <w:i/>
        </w:rPr>
        <w:t>Тема 13</w:t>
      </w:r>
      <w:r>
        <w:rPr>
          <w:rFonts w:ascii="Times New Roman" w:hAnsi="Times New Roman" w:cs="Times New Roman"/>
          <w:b/>
          <w:i/>
        </w:rPr>
        <w:t xml:space="preserve">. </w:t>
      </w:r>
      <w:r w:rsidRPr="001B294F">
        <w:rPr>
          <w:rFonts w:ascii="Times New Roman" w:hAnsi="Times New Roman" w:cs="Times New Roman"/>
          <w:b/>
          <w:i/>
        </w:rPr>
        <w:t>Экология человека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0B274E" w:rsidRPr="000B274E" w:rsidRDefault="000B274E" w:rsidP="00DC0916">
      <w:pPr>
        <w:pStyle w:val="a9"/>
        <w:spacing w:after="0"/>
        <w:ind w:left="0"/>
        <w:jc w:val="both"/>
        <w:rPr>
          <w:iCs/>
          <w:sz w:val="24"/>
        </w:rPr>
      </w:pPr>
      <w:r w:rsidRPr="00A246DA">
        <w:rPr>
          <w:sz w:val="24"/>
        </w:rPr>
        <w:t xml:space="preserve"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</w:t>
      </w:r>
      <w:r w:rsidRPr="00A246DA">
        <w:rPr>
          <w:sz w:val="24"/>
        </w:rPr>
        <w:lastRenderedPageBreak/>
        <w:t>Вредные и полезные привычки, их влияние на состояние здоровья.</w:t>
      </w:r>
      <w:r w:rsidRPr="00A246DA">
        <w:rPr>
          <w:i/>
          <w:sz w:val="24"/>
        </w:rPr>
        <w:t xml:space="preserve"> </w:t>
      </w:r>
      <w:r w:rsidRPr="000B274E">
        <w:rPr>
          <w:sz w:val="24"/>
        </w:rPr>
        <w:t>Культура отношения к собственному здоровью и здоровью окружающих.</w:t>
      </w:r>
      <w:r w:rsidRPr="000B274E">
        <w:rPr>
          <w:iCs/>
          <w:sz w:val="24"/>
        </w:rPr>
        <w:t xml:space="preserve"> </w:t>
      </w:r>
    </w:p>
    <w:p w:rsidR="000B274E" w:rsidRPr="002F4C7A" w:rsidRDefault="000B274E" w:rsidP="007277B8">
      <w:pPr>
        <w:pStyle w:val="a9"/>
        <w:spacing w:after="0"/>
        <w:ind w:left="0"/>
        <w:jc w:val="both"/>
        <w:rPr>
          <w:sz w:val="24"/>
        </w:rPr>
      </w:pPr>
      <w:r w:rsidRPr="00A246DA">
        <w:rPr>
          <w:iCs/>
          <w:sz w:val="24"/>
        </w:rPr>
        <w:t xml:space="preserve">Социальная и природная среда, адаптация к ней человека. </w:t>
      </w:r>
      <w:r w:rsidRPr="002F4C7A">
        <w:rPr>
          <w:sz w:val="24"/>
        </w:rPr>
        <w:t xml:space="preserve">Значение окружающей среды как источника веществ и энергии. Зависимость здоровья человека от состояния окружающей среды. </w:t>
      </w:r>
      <w:r>
        <w:rPr>
          <w:sz w:val="24"/>
        </w:rPr>
        <w:t>П</w:t>
      </w:r>
      <w:r w:rsidRPr="002F4C7A">
        <w:rPr>
          <w:sz w:val="24"/>
        </w:rPr>
        <w:t>равил</w:t>
      </w:r>
      <w:r>
        <w:rPr>
          <w:sz w:val="24"/>
        </w:rPr>
        <w:t>а</w:t>
      </w:r>
      <w:r w:rsidRPr="002F4C7A">
        <w:rPr>
          <w:sz w:val="24"/>
        </w:rPr>
        <w:t xml:space="preserve"> поведения в окружающей среде, в опасных и чр</w:t>
      </w:r>
      <w:r>
        <w:rPr>
          <w:sz w:val="24"/>
        </w:rPr>
        <w:t>езвычайных ситуациях.</w:t>
      </w:r>
    </w:p>
    <w:p w:rsidR="000B274E" w:rsidRDefault="000B274E" w:rsidP="000B27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</w:p>
    <w:p w:rsidR="00DE38AC" w:rsidRDefault="00DE38AC" w:rsidP="00A34F1A">
      <w:pPr>
        <w:jc w:val="both"/>
        <w:rPr>
          <w:rFonts w:ascii="Times New Roman" w:hAnsi="Times New Roman" w:cs="Times New Roman"/>
          <w:b/>
          <w:i/>
        </w:rPr>
      </w:pPr>
    </w:p>
    <w:p w:rsidR="00DE38AC" w:rsidRDefault="00DE38AC" w:rsidP="00A34F1A">
      <w:pPr>
        <w:jc w:val="both"/>
        <w:rPr>
          <w:rFonts w:ascii="Times New Roman" w:hAnsi="Times New Roman" w:cs="Times New Roman"/>
          <w:b/>
          <w:i/>
        </w:rPr>
      </w:pPr>
    </w:p>
    <w:p w:rsidR="00822F6F" w:rsidRDefault="00822F6F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221E58" w:rsidRDefault="00221E58" w:rsidP="00DC0916">
      <w:pPr>
        <w:rPr>
          <w:rFonts w:ascii="Times New Roman" w:hAnsi="Times New Roman"/>
          <w:b/>
          <w:sz w:val="24"/>
          <w:szCs w:val="24"/>
        </w:rPr>
      </w:pPr>
    </w:p>
    <w:p w:rsidR="00822F6F" w:rsidRPr="00CC4C99" w:rsidRDefault="00822F6F" w:rsidP="00822F6F">
      <w:pPr>
        <w:jc w:val="center"/>
        <w:rPr>
          <w:rFonts w:ascii="Times New Roman" w:hAnsi="Times New Roman"/>
          <w:sz w:val="24"/>
          <w:szCs w:val="24"/>
        </w:rPr>
      </w:pPr>
      <w:r w:rsidRPr="00CC4C99">
        <w:rPr>
          <w:rFonts w:ascii="Times New Roman" w:hAnsi="Times New Roman"/>
          <w:b/>
          <w:sz w:val="24"/>
          <w:szCs w:val="24"/>
        </w:rPr>
        <w:t xml:space="preserve">Учебно-тематический план </w:t>
      </w:r>
    </w:p>
    <w:tbl>
      <w:tblPr>
        <w:tblW w:w="10447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958"/>
        <w:gridCol w:w="1219"/>
        <w:gridCol w:w="5812"/>
      </w:tblGrid>
      <w:tr w:rsidR="00822F6F" w:rsidRPr="00952FDC" w:rsidTr="00952FDC">
        <w:trPr>
          <w:trHeight w:val="1152"/>
        </w:trPr>
        <w:tc>
          <w:tcPr>
            <w:tcW w:w="458" w:type="dxa"/>
          </w:tcPr>
          <w:p w:rsidR="00822F6F" w:rsidRPr="00952FDC" w:rsidRDefault="00822F6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</w:tcPr>
          <w:p w:rsidR="00822F6F" w:rsidRPr="00952FDC" w:rsidRDefault="00822F6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1219" w:type="dxa"/>
          </w:tcPr>
          <w:p w:rsidR="00952FDC" w:rsidRDefault="00822F6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822F6F" w:rsidRPr="00952FDC" w:rsidRDefault="00822F6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5812" w:type="dxa"/>
          </w:tcPr>
          <w:p w:rsidR="00822F6F" w:rsidRPr="00952FDC" w:rsidRDefault="00822F6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Перечень универсальных учебных действий обучающихся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219" w:type="dxa"/>
          </w:tcPr>
          <w:p w:rsidR="00952FDC" w:rsidRPr="00952FDC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</w:tcPr>
          <w:p w:rsidR="002F1CF9" w:rsidRPr="00072A88" w:rsidRDefault="002F1CF9" w:rsidP="002F1CF9">
            <w:pPr>
              <w:widowControl w:val="0"/>
              <w:spacing w:after="0" w:line="226" w:lineRule="exact"/>
              <w:rPr>
                <w:rFonts w:ascii="Times New Roman" w:hAnsi="Times New Roman" w:cs="Times New Roman"/>
                <w:b/>
                <w:bCs/>
                <w:snapToGrid w:val="0"/>
              </w:rPr>
            </w:pPr>
            <w:proofErr w:type="spellStart"/>
            <w:r w:rsidRPr="00072A88">
              <w:rPr>
                <w:rFonts w:ascii="Times New Roman" w:hAnsi="Times New Roman" w:cs="Times New Roman"/>
                <w:b/>
                <w:bCs/>
                <w:snapToGrid w:val="0"/>
              </w:rPr>
              <w:t>Метапредметные</w:t>
            </w:r>
            <w:proofErr w:type="spellEnd"/>
            <w:r w:rsidRPr="00072A88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результаты обучения</w:t>
            </w:r>
          </w:p>
          <w:p w:rsidR="002F1CF9" w:rsidRPr="00072A88" w:rsidRDefault="002F1CF9" w:rsidP="002F1CF9">
            <w:pPr>
              <w:widowControl w:val="0"/>
              <w:spacing w:after="0" w:line="226" w:lineRule="exact"/>
              <w:rPr>
                <w:rFonts w:ascii="Times New Roman" w:hAnsi="Times New Roman" w:cs="Times New Roman"/>
                <w:snapToGrid w:val="0"/>
              </w:rPr>
            </w:pPr>
            <w:r w:rsidRPr="00072A88">
              <w:rPr>
                <w:rFonts w:ascii="Times New Roman" w:hAnsi="Times New Roman" w:cs="Times New Roman"/>
                <w:i/>
                <w:iCs/>
                <w:snapToGrid w:val="0"/>
              </w:rPr>
              <w:t>Учащиеся должны</w:t>
            </w:r>
            <w:r w:rsidRPr="00072A88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072A88">
              <w:rPr>
                <w:rFonts w:ascii="Times New Roman" w:hAnsi="Times New Roman" w:cs="Times New Roman"/>
                <w:i/>
                <w:iCs/>
                <w:snapToGrid w:val="0"/>
              </w:rPr>
              <w:t>уметь</w:t>
            </w:r>
            <w:r w:rsidRPr="00072A88">
              <w:rPr>
                <w:rFonts w:ascii="Times New Roman" w:hAnsi="Times New Roman" w:cs="Times New Roman"/>
                <w:snapToGrid w:val="0"/>
              </w:rPr>
              <w:t>:</w:t>
            </w:r>
          </w:p>
          <w:p w:rsidR="002F1CF9" w:rsidRPr="00072A88" w:rsidRDefault="002F1CF9" w:rsidP="002F1C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napToGrid w:val="0"/>
              </w:rPr>
            </w:pPr>
            <w:r w:rsidRPr="00072A88">
              <w:rPr>
                <w:rFonts w:ascii="Times New Roman" w:hAnsi="Times New Roman" w:cs="Times New Roman"/>
                <w:snapToGrid w:val="0"/>
              </w:rPr>
              <w:t>— работать с учебником и дополнительной литературой</w:t>
            </w:r>
          </w:p>
          <w:p w:rsidR="002F1CF9" w:rsidRPr="00072A88" w:rsidRDefault="002F1CF9" w:rsidP="002F1C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F1CF9" w:rsidRPr="00072A88" w:rsidRDefault="002F1CF9" w:rsidP="002F1CF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F1CF9" w:rsidRPr="00072A88" w:rsidRDefault="002F1CF9" w:rsidP="002F1CF9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-испытывать чувство гордости за российскую биологическую науку;</w:t>
            </w:r>
          </w:p>
          <w:p w:rsidR="00B9435F" w:rsidRPr="00072A88" w:rsidRDefault="002F1CF9" w:rsidP="002F1CF9">
            <w:pPr>
              <w:pStyle w:val="a3"/>
              <w:widowControl w:val="0"/>
              <w:rPr>
                <w:rFonts w:ascii="Times New Roman" w:hAnsi="Times New Roman"/>
              </w:rPr>
            </w:pPr>
            <w:r w:rsidRPr="00072A88">
              <w:rPr>
                <w:rFonts w:ascii="Times New Roman" w:hAnsi="Times New Roman"/>
              </w:rPr>
              <w:t xml:space="preserve"> -уметь выделять эстетические достоинства человеческого тела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952FDC" w:rsidRPr="000307E6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Общий обзор организма человека</w:t>
            </w:r>
          </w:p>
        </w:tc>
        <w:tc>
          <w:tcPr>
            <w:tcW w:w="1219" w:type="dxa"/>
          </w:tcPr>
          <w:p w:rsidR="00952FDC" w:rsidRPr="00952FDC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b/>
                <w:sz w:val="22"/>
                <w:szCs w:val="22"/>
              </w:rPr>
            </w:pPr>
            <w:proofErr w:type="spellStart"/>
            <w:r w:rsidRPr="00072A88">
              <w:rPr>
                <w:b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— сравнивать клетки, ткани организма человека и делать выводы на основе сравнения; </w:t>
            </w:r>
          </w:p>
          <w:p w:rsidR="002D3801" w:rsidRPr="00072A88" w:rsidRDefault="002D3801" w:rsidP="002D38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проводить биологические исследования и делать выводы на основе полученных результатов</w:t>
            </w:r>
          </w:p>
          <w:p w:rsidR="002D3801" w:rsidRPr="00072A88" w:rsidRDefault="002D3801" w:rsidP="002D3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-испытывать чувство гордости за российскую биологическую науку;</w:t>
            </w:r>
          </w:p>
          <w:p w:rsidR="002D3801" w:rsidRPr="00072A88" w:rsidRDefault="002D3801" w:rsidP="002D38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 xml:space="preserve"> -уметь выделять эстетические достоинства человеческого тела;</w:t>
            </w:r>
          </w:p>
          <w:p w:rsidR="00785BEA" w:rsidRPr="00072A88" w:rsidRDefault="002D3801" w:rsidP="002D380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 xml:space="preserve">- уметь слушать и слышать другое мнение, вести дискуссию, оперировать </w:t>
            </w:r>
            <w:proofErr w:type="gramStart"/>
            <w:r w:rsidRPr="00072A88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072A88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мнения.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952FDC" w:rsidRPr="000307E6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Нервная система.</w:t>
            </w:r>
          </w:p>
        </w:tc>
        <w:tc>
          <w:tcPr>
            <w:tcW w:w="1219" w:type="dxa"/>
          </w:tcPr>
          <w:p w:rsidR="00952FDC" w:rsidRPr="00952FDC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68363C" w:rsidRPr="00072A88" w:rsidRDefault="0068363C" w:rsidP="0068363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68363C" w:rsidRPr="00072A88" w:rsidRDefault="0068363C" w:rsidP="0068363C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68363C" w:rsidRPr="00072A88" w:rsidRDefault="0068363C" w:rsidP="0068363C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  <w:p w:rsidR="0068363C" w:rsidRPr="00072A88" w:rsidRDefault="0068363C" w:rsidP="0068363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68363C" w:rsidRPr="00072A88" w:rsidRDefault="0068363C" w:rsidP="0068363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68363C" w:rsidRPr="00072A88" w:rsidRDefault="0068363C" w:rsidP="0068363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68363C" w:rsidRPr="00072A88" w:rsidRDefault="0068363C" w:rsidP="0068363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68363C" w:rsidRPr="00072A88" w:rsidRDefault="0068363C" w:rsidP="0068363C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жизни.</w:t>
            </w:r>
          </w:p>
          <w:p w:rsidR="0068363C" w:rsidRPr="00072A88" w:rsidRDefault="0068363C" w:rsidP="0068363C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lastRenderedPageBreak/>
              <w:t xml:space="preserve">-уметь отстаивать свою точку зрения; </w:t>
            </w:r>
          </w:p>
          <w:p w:rsidR="00785BEA" w:rsidRPr="00072A88" w:rsidRDefault="0068363C" w:rsidP="0068363C">
            <w:pPr>
              <w:pStyle w:val="a3"/>
              <w:widowControl w:val="0"/>
              <w:rPr>
                <w:rFonts w:ascii="Times New Roman" w:hAnsi="Times New Roman"/>
              </w:rPr>
            </w:pPr>
            <w:r w:rsidRPr="00072A88">
              <w:rPr>
                <w:rFonts w:ascii="Times New Roman" w:hAnsi="Times New Roman"/>
              </w:rPr>
              <w:t xml:space="preserve">-уметь слушать и слышать другое мнение, вести дискуссию, оперировать </w:t>
            </w:r>
            <w:proofErr w:type="gramStart"/>
            <w:r w:rsidRPr="00072A88">
              <w:rPr>
                <w:rFonts w:ascii="Times New Roman" w:hAnsi="Times New Roman"/>
              </w:rPr>
              <w:t>фактами</w:t>
            </w:r>
            <w:proofErr w:type="gramEnd"/>
            <w:r w:rsidRPr="00072A88">
              <w:rPr>
                <w:rFonts w:ascii="Times New Roman" w:hAnsi="Times New Roman"/>
              </w:rPr>
              <w:t xml:space="preserve"> как для доказательства, так и для опровержения существующего мнения.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Эндокринная система.</w:t>
            </w:r>
          </w:p>
        </w:tc>
        <w:tc>
          <w:tcPr>
            <w:tcW w:w="1219" w:type="dxa"/>
          </w:tcPr>
          <w:p w:rsidR="00952FDC" w:rsidRPr="00952FDC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— классифицировать железы в организме человека; 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устанавливать взаимосвязи при обсуждении взаимодействия нервной и гуморальной регуляции.</w:t>
            </w:r>
          </w:p>
          <w:p w:rsidR="00072A88" w:rsidRPr="00072A88" w:rsidRDefault="00072A88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рационально организовывать труд и отдых;</w:t>
            </w:r>
          </w:p>
          <w:p w:rsidR="00072A88" w:rsidRPr="00072A88" w:rsidRDefault="00072A88" w:rsidP="0007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жизни.</w:t>
            </w:r>
          </w:p>
          <w:p w:rsidR="00072A88" w:rsidRPr="00072A88" w:rsidRDefault="00072A88" w:rsidP="00072A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-уметь отстаивать свою точку зрения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-понимать значение обучения для повседневной жизни;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-проводить работу над ошибками для внесения корректив в усваиваемые знания;</w:t>
            </w:r>
          </w:p>
          <w:p w:rsidR="00785BEA" w:rsidRPr="00072A88" w:rsidRDefault="00072A88" w:rsidP="00072A88">
            <w:pPr>
              <w:pStyle w:val="a3"/>
              <w:widowControl w:val="0"/>
              <w:rPr>
                <w:rFonts w:ascii="Times New Roman" w:hAnsi="Times New Roman"/>
              </w:rPr>
            </w:pPr>
            <w:r w:rsidRPr="00072A88">
              <w:rPr>
                <w:rFonts w:ascii="Times New Roman" w:hAnsi="Times New Roman"/>
              </w:rPr>
              <w:t>-признавать право каждого на собственное мнение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952FDC" w:rsidRPr="000307E6" w:rsidRDefault="000307E6" w:rsidP="000307E6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  <w:r w:rsidR="00221E58" w:rsidRPr="000307E6">
              <w:rPr>
                <w:rFonts w:ascii="Times New Roman" w:hAnsi="Times New Roman"/>
                <w:sz w:val="24"/>
                <w:szCs w:val="24"/>
              </w:rPr>
              <w:t>нервная деятельность</w:t>
            </w:r>
          </w:p>
        </w:tc>
        <w:tc>
          <w:tcPr>
            <w:tcW w:w="1219" w:type="dxa"/>
          </w:tcPr>
          <w:p w:rsidR="00952FDC" w:rsidRPr="00952FDC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</w:tcPr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классифицировать, сравнивать, обобщать, делать выводы.</w:t>
            </w:r>
          </w:p>
          <w:p w:rsidR="00072A88" w:rsidRPr="00072A88" w:rsidRDefault="00072A88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-испытывать чувство гордости за российскую биологическую науку;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рационально организовывать труд и отдых;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жизни;</w:t>
            </w:r>
          </w:p>
          <w:p w:rsidR="00785BEA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-уметь отстаивать свою точку зрения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Анализаторы</w:t>
            </w:r>
          </w:p>
        </w:tc>
        <w:tc>
          <w:tcPr>
            <w:tcW w:w="1219" w:type="dxa"/>
          </w:tcPr>
          <w:p w:rsidR="00952FDC" w:rsidRPr="00952FDC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— устанавливать причинно-следственные связи между строением анализатора и выполняемой им функцией;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— проводить биологические исследования и делать выводы на основе полученных результатов.</w:t>
            </w:r>
          </w:p>
          <w:p w:rsidR="00072A88" w:rsidRPr="00072A88" w:rsidRDefault="00072A88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жизни.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-уметь отстаивать свою точку зрения; </w:t>
            </w:r>
          </w:p>
          <w:p w:rsidR="00785BEA" w:rsidRPr="00072A88" w:rsidRDefault="00072A88" w:rsidP="00072A88">
            <w:pPr>
              <w:pStyle w:val="a3"/>
              <w:widowControl w:val="0"/>
              <w:rPr>
                <w:rFonts w:ascii="Times New Roman" w:hAnsi="Times New Roman"/>
              </w:rPr>
            </w:pPr>
            <w:r w:rsidRPr="00072A88">
              <w:rPr>
                <w:rFonts w:ascii="Times New Roman" w:hAnsi="Times New Roman"/>
              </w:rPr>
              <w:t xml:space="preserve">-уметь слушать и слышать другое мнение, вести дискуссию, оперировать </w:t>
            </w:r>
            <w:proofErr w:type="gramStart"/>
            <w:r w:rsidRPr="00072A88">
              <w:rPr>
                <w:rFonts w:ascii="Times New Roman" w:hAnsi="Times New Roman"/>
              </w:rPr>
              <w:t>фактами</w:t>
            </w:r>
            <w:proofErr w:type="gramEnd"/>
            <w:r w:rsidRPr="00072A88">
              <w:rPr>
                <w:rFonts w:ascii="Times New Roman" w:hAnsi="Times New Roman"/>
              </w:rPr>
              <w:t xml:space="preserve"> как для доказательства, так и для опровержения существующего мнения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Опора и движение</w:t>
            </w:r>
          </w:p>
        </w:tc>
        <w:tc>
          <w:tcPr>
            <w:tcW w:w="1219" w:type="dxa"/>
          </w:tcPr>
          <w:p w:rsidR="00952FDC" w:rsidRPr="00952FDC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устанавливать причинно-следственные связи на примере зависимости гибкости тела человека от строения его позвоночника.</w:t>
            </w:r>
          </w:p>
          <w:p w:rsidR="002D3801" w:rsidRPr="00072A88" w:rsidRDefault="002D3801" w:rsidP="002D3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widowControl w:val="0"/>
              <w:snapToGrid w:val="0"/>
              <w:spacing w:after="0" w:line="226" w:lineRule="exact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lastRenderedPageBreak/>
              <w:t xml:space="preserve"> -уметь выделять эстетические достоинства человеческого тела;</w:t>
            </w:r>
          </w:p>
          <w:p w:rsidR="002D3801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 xml:space="preserve">- уметь слушать и слышать другое мнение, вести дискуссию, оперировать </w:t>
            </w:r>
            <w:proofErr w:type="gramStart"/>
            <w:r w:rsidRPr="00072A88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072A88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мнения.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проводить наблюдения за состоянием собственного организма;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-понимать ценность здорового и безопасного образа жизни; </w:t>
            </w:r>
          </w:p>
          <w:p w:rsidR="00952FDC" w:rsidRPr="00072A88" w:rsidRDefault="002D3801" w:rsidP="002D38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 использовать на практике приёмы оказания первой помощи при травмах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952FD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FD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Система органов кровообращения</w:t>
            </w:r>
          </w:p>
        </w:tc>
        <w:tc>
          <w:tcPr>
            <w:tcW w:w="1219" w:type="dxa"/>
          </w:tcPr>
          <w:p w:rsidR="00952FDC" w:rsidRPr="00952FDC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— проводить сравнение клеток организма человека и делать выводы на основе сравнения; </w:t>
            </w:r>
          </w:p>
          <w:p w:rsidR="002D3801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выявлять взаимосвязи между особенностями строения клеток крови и их функциями.</w:t>
            </w:r>
          </w:p>
          <w:p w:rsidR="002D3801" w:rsidRPr="00072A88" w:rsidRDefault="002D3801" w:rsidP="002D3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-испытывать чувство гордости за российскую биологическую науку;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DB4F5C" w:rsidRPr="00072A88" w:rsidRDefault="002D3801" w:rsidP="002D3801">
            <w:pPr>
              <w:pStyle w:val="a3"/>
              <w:widowControl w:val="0"/>
              <w:rPr>
                <w:rFonts w:ascii="Times New Roman" w:hAnsi="Times New Roman"/>
              </w:rPr>
            </w:pPr>
            <w:r w:rsidRPr="00072A88">
              <w:rPr>
                <w:rFonts w:ascii="Times New Roman" w:hAnsi="Times New Roman"/>
              </w:rPr>
              <w:t>-понимать ценность здорового и безопасного образа жизни.</w:t>
            </w:r>
          </w:p>
        </w:tc>
      </w:tr>
      <w:tr w:rsidR="00952FDC" w:rsidRPr="00952FDC" w:rsidTr="00952FDC">
        <w:tc>
          <w:tcPr>
            <w:tcW w:w="458" w:type="dxa"/>
          </w:tcPr>
          <w:p w:rsidR="00952FDC" w:rsidRPr="00952FDC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:rsidR="00952FDC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1219" w:type="dxa"/>
          </w:tcPr>
          <w:p w:rsidR="00952FDC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2D3801">
            <w:pPr>
              <w:spacing w:after="0"/>
              <w:ind w:left="222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 xml:space="preserve">— находить в учебной и научно-популярной литературе информацию </w:t>
            </w:r>
            <w:proofErr w:type="gramStart"/>
            <w:r w:rsidRPr="00072A88">
              <w:rPr>
                <w:rFonts w:ascii="Times New Roman" w:hAnsi="Times New Roman" w:cs="Times New Roman"/>
              </w:rPr>
              <w:t>об</w:t>
            </w:r>
            <w:proofErr w:type="gramEnd"/>
            <w:r w:rsidRPr="00072A88">
              <w:rPr>
                <w:rFonts w:ascii="Times New Roman" w:hAnsi="Times New Roman" w:cs="Times New Roman"/>
              </w:rPr>
              <w:t xml:space="preserve"> инфекционных </w:t>
            </w:r>
            <w:proofErr w:type="spellStart"/>
            <w:r w:rsidRPr="00072A88">
              <w:rPr>
                <w:rFonts w:ascii="Times New Roman" w:hAnsi="Times New Roman" w:cs="Times New Roman"/>
              </w:rPr>
              <w:t>заболе-ваниях</w:t>
            </w:r>
            <w:proofErr w:type="spellEnd"/>
            <w:r w:rsidRPr="00072A88">
              <w:rPr>
                <w:rFonts w:ascii="Times New Roman" w:hAnsi="Times New Roman" w:cs="Times New Roman"/>
              </w:rPr>
              <w:t>, оформлять её в виде рефератов, докладов.</w:t>
            </w:r>
          </w:p>
          <w:p w:rsidR="002D3801" w:rsidRPr="00072A88" w:rsidRDefault="002D3801" w:rsidP="002D3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952FDC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</w:t>
            </w:r>
          </w:p>
        </w:tc>
      </w:tr>
      <w:tr w:rsidR="00221E58" w:rsidRPr="00952FDC" w:rsidTr="00952FDC">
        <w:tc>
          <w:tcPr>
            <w:tcW w:w="458" w:type="dxa"/>
          </w:tcPr>
          <w:p w:rsidR="00221E58" w:rsidRPr="00952FDC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58" w:type="dxa"/>
          </w:tcPr>
          <w:p w:rsidR="00221E58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1219" w:type="dxa"/>
          </w:tcPr>
          <w:p w:rsidR="00221E58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  <w:p w:rsidR="002D3801" w:rsidRPr="00072A88" w:rsidRDefault="002D3801" w:rsidP="002D38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221E58" w:rsidRPr="00072A88" w:rsidRDefault="002D3801" w:rsidP="002D3801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-понимать ценность здорового и безопасного образа жизни</w:t>
            </w:r>
          </w:p>
        </w:tc>
      </w:tr>
      <w:tr w:rsidR="00221E58" w:rsidRPr="00952FDC" w:rsidTr="00952FDC">
        <w:tc>
          <w:tcPr>
            <w:tcW w:w="458" w:type="dxa"/>
          </w:tcPr>
          <w:p w:rsidR="00221E58" w:rsidRPr="00952FDC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221E58" w:rsidRPr="002D3801" w:rsidRDefault="002D3801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01">
              <w:rPr>
                <w:rFonts w:ascii="Times New Roman" w:hAnsi="Times New Roman"/>
                <w:bCs/>
                <w:sz w:val="24"/>
                <w:szCs w:val="24"/>
              </w:rPr>
              <w:t>Покровные органы. Терморегуляция. Выделение</w:t>
            </w:r>
          </w:p>
        </w:tc>
        <w:tc>
          <w:tcPr>
            <w:tcW w:w="1219" w:type="dxa"/>
          </w:tcPr>
          <w:p w:rsidR="00221E58" w:rsidRDefault="002D3801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</w:tcPr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2D3801" w:rsidRPr="00072A88" w:rsidRDefault="002D3801" w:rsidP="002D3801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2D3801" w:rsidRPr="00072A88" w:rsidRDefault="002D3801" w:rsidP="00072A88">
            <w:pPr>
              <w:spacing w:after="0"/>
              <w:ind w:left="147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проводить биологические исследования и делать выводы на основе полученных результатов.</w:t>
            </w:r>
          </w:p>
          <w:p w:rsidR="002D3801" w:rsidRPr="00072A88" w:rsidRDefault="002D3801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2D3801" w:rsidRPr="00072A88" w:rsidRDefault="002D3801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 -уметь рационально организовывать труд и отдых;</w:t>
            </w:r>
          </w:p>
          <w:p w:rsidR="002D3801" w:rsidRPr="00072A88" w:rsidRDefault="002D3801" w:rsidP="002D380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-уметь проводить наблюдения за состоянием собственного организма;</w:t>
            </w:r>
          </w:p>
          <w:p w:rsidR="002D3801" w:rsidRPr="00072A88" w:rsidRDefault="002D3801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lastRenderedPageBreak/>
              <w:t>-понимать ценность здоро</w:t>
            </w:r>
            <w:r w:rsidR="00072A88" w:rsidRPr="00072A88">
              <w:rPr>
                <w:rFonts w:ascii="Times New Roman" w:hAnsi="Times New Roman" w:cs="Times New Roman"/>
              </w:rPr>
              <w:t>вого и безопасного образа жизни;</w:t>
            </w:r>
          </w:p>
          <w:p w:rsidR="002D3801" w:rsidRPr="00072A88" w:rsidRDefault="002D3801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-уметь отстаивать свою точку зрения; </w:t>
            </w:r>
          </w:p>
          <w:p w:rsidR="00221E58" w:rsidRPr="00072A88" w:rsidRDefault="002D3801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 xml:space="preserve">-уметь слушать и слышать другое мнение, вести дискуссию, оперировать </w:t>
            </w:r>
            <w:proofErr w:type="gramStart"/>
            <w:r w:rsidRPr="00072A88">
              <w:rPr>
                <w:rFonts w:ascii="Times New Roman" w:hAnsi="Times New Roman" w:cs="Times New Roman"/>
              </w:rPr>
              <w:t>фактами</w:t>
            </w:r>
            <w:proofErr w:type="gramEnd"/>
            <w:r w:rsidRPr="00072A88">
              <w:rPr>
                <w:rFonts w:ascii="Times New Roman" w:hAnsi="Times New Roman" w:cs="Times New Roman"/>
              </w:rPr>
              <w:t xml:space="preserve"> как для доказательства, так и для опровержения существующего мнения.</w:t>
            </w:r>
          </w:p>
        </w:tc>
      </w:tr>
      <w:tr w:rsidR="00221E58" w:rsidRPr="00952FDC" w:rsidTr="00952FDC">
        <w:tc>
          <w:tcPr>
            <w:tcW w:w="458" w:type="dxa"/>
          </w:tcPr>
          <w:p w:rsidR="00221E58" w:rsidRPr="00952FDC" w:rsidRDefault="0068363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58" w:type="dxa"/>
          </w:tcPr>
          <w:p w:rsidR="00221E58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Размножение и развитие</w:t>
            </w:r>
          </w:p>
        </w:tc>
        <w:tc>
          <w:tcPr>
            <w:tcW w:w="1219" w:type="dxa"/>
          </w:tcPr>
          <w:p w:rsidR="00221E58" w:rsidRDefault="000307E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</w:tcPr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приводить доказательства (аргументировать)  зависимости здоровья человека от состояния окружающей среды, необходимости защиты среды обитания человека.</w:t>
            </w:r>
          </w:p>
          <w:p w:rsidR="00072A88" w:rsidRPr="00072A88" w:rsidRDefault="00072A88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r w:rsidRPr="00072A88">
              <w:rPr>
                <w:sz w:val="22"/>
                <w:szCs w:val="22"/>
              </w:rPr>
              <w:t>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-признавать ценность жизни во всех её проявлениях и необходимость ответственного, бережного отношения к окружающей среде;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-осознавать значение семьи в жизни человека и общества; 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-принимать ценности семейной жизни; 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-уважительно и заботливо относиться к членам своей семьи; 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>-понимать значение обучения для повседневной жизни;</w:t>
            </w:r>
          </w:p>
          <w:p w:rsidR="00221E5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-проводить работу над ошибками для внесения корректив в усваиваемые знания.</w:t>
            </w:r>
          </w:p>
        </w:tc>
      </w:tr>
      <w:tr w:rsidR="00221E58" w:rsidRPr="00952FDC" w:rsidTr="00952FDC">
        <w:tc>
          <w:tcPr>
            <w:tcW w:w="458" w:type="dxa"/>
          </w:tcPr>
          <w:p w:rsidR="00221E58" w:rsidRPr="00952FDC" w:rsidRDefault="0068363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58" w:type="dxa"/>
          </w:tcPr>
          <w:p w:rsidR="00221E58" w:rsidRPr="000307E6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7E6">
              <w:rPr>
                <w:rFonts w:ascii="Times New Roman" w:hAnsi="Times New Roman"/>
                <w:sz w:val="24"/>
                <w:szCs w:val="24"/>
              </w:rPr>
              <w:t>Экология человека</w:t>
            </w:r>
          </w:p>
        </w:tc>
        <w:tc>
          <w:tcPr>
            <w:tcW w:w="1219" w:type="dxa"/>
          </w:tcPr>
          <w:p w:rsidR="00221E58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</w:tcPr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72A88">
              <w:rPr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 w:rsidRPr="00072A88">
              <w:rPr>
                <w:b/>
                <w:bCs/>
                <w:i/>
                <w:iCs/>
                <w:sz w:val="22"/>
                <w:szCs w:val="22"/>
              </w:rPr>
              <w:t xml:space="preserve"> результаты обучения </w:t>
            </w:r>
          </w:p>
          <w:p w:rsidR="00072A88" w:rsidRPr="00072A88" w:rsidRDefault="00072A88" w:rsidP="00072A88">
            <w:pPr>
              <w:pStyle w:val="Default"/>
              <w:rPr>
                <w:sz w:val="22"/>
                <w:szCs w:val="22"/>
              </w:rPr>
            </w:pPr>
            <w:r w:rsidRPr="00072A88">
              <w:rPr>
                <w:sz w:val="22"/>
                <w:szCs w:val="22"/>
              </w:rPr>
              <w:t xml:space="preserve">Учащиеся должны уметь: </w:t>
            </w:r>
          </w:p>
          <w:p w:rsidR="00072A88" w:rsidRPr="00072A88" w:rsidRDefault="00072A88" w:rsidP="00072A88">
            <w:pPr>
              <w:spacing w:after="0"/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— приводить доказательства (аргументировать)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072A88" w:rsidRPr="00072A88" w:rsidRDefault="00072A88" w:rsidP="00072A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2A88">
              <w:rPr>
                <w:rFonts w:ascii="Times New Roman" w:hAnsi="Times New Roman" w:cs="Times New Roman"/>
                <w:b/>
                <w:bCs/>
              </w:rPr>
              <w:t>Личностные результаты обучения:</w:t>
            </w:r>
          </w:p>
          <w:p w:rsidR="00072A88" w:rsidRPr="00072A88" w:rsidRDefault="00072A88" w:rsidP="00072A88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72A88">
              <w:rPr>
                <w:i/>
                <w:iCs/>
                <w:sz w:val="22"/>
                <w:szCs w:val="22"/>
              </w:rPr>
              <w:t>Учащиеся должны</w:t>
            </w:r>
            <w:proofErr w:type="gramStart"/>
            <w:r w:rsidRPr="00072A88">
              <w:rPr>
                <w:sz w:val="22"/>
                <w:szCs w:val="22"/>
              </w:rPr>
              <w:t>:-</w:t>
            </w:r>
            <w:proofErr w:type="gramEnd"/>
            <w:r w:rsidRPr="00072A88">
              <w:rPr>
                <w:sz w:val="22"/>
                <w:szCs w:val="22"/>
              </w:rPr>
              <w:t xml:space="preserve">понимать ценность здорового и безопасного образа жизни; </w:t>
            </w:r>
          </w:p>
          <w:p w:rsidR="00221E58" w:rsidRPr="00072A88" w:rsidRDefault="00072A88" w:rsidP="00072A88">
            <w:pPr>
              <w:rPr>
                <w:rFonts w:ascii="Times New Roman" w:hAnsi="Times New Roman" w:cs="Times New Roman"/>
              </w:rPr>
            </w:pPr>
            <w:r w:rsidRPr="00072A88">
              <w:rPr>
                <w:rFonts w:ascii="Times New Roman" w:hAnsi="Times New Roman" w:cs="Times New Roman"/>
              </w:rPr>
              <w:t>-признавать ценность жизни во всех её проявлениях и необходимость ответственного, бережного отношения к окружающей среде</w:t>
            </w:r>
          </w:p>
        </w:tc>
      </w:tr>
      <w:tr w:rsidR="00221E58" w:rsidRPr="00952FDC" w:rsidTr="00952FDC">
        <w:tc>
          <w:tcPr>
            <w:tcW w:w="458" w:type="dxa"/>
          </w:tcPr>
          <w:p w:rsidR="00221E58" w:rsidRPr="00952FDC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21E58" w:rsidRDefault="00221E58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9" w:type="dxa"/>
          </w:tcPr>
          <w:p w:rsidR="00221E58" w:rsidRDefault="00526626" w:rsidP="00366C1F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12" w:type="dxa"/>
          </w:tcPr>
          <w:p w:rsidR="00221E58" w:rsidRDefault="00221E58"/>
        </w:tc>
      </w:tr>
    </w:tbl>
    <w:p w:rsidR="00822F6F" w:rsidRPr="00952FDC" w:rsidRDefault="00822F6F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952FDC" w:rsidRDefault="00952FDC" w:rsidP="00DB4F5C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952FDC" w:rsidRDefault="00952FDC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916" w:rsidRDefault="00DC0916" w:rsidP="00ED5E4D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D5E4D" w:rsidRPr="00FF625A" w:rsidRDefault="00ED5E4D" w:rsidP="00FF625A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Календарно</w:t>
      </w:r>
      <w:r w:rsidRPr="00CC4C99">
        <w:rPr>
          <w:rFonts w:ascii="Times New Roman" w:hAnsi="Times New Roman"/>
          <w:b/>
          <w:sz w:val="24"/>
          <w:szCs w:val="24"/>
        </w:rPr>
        <w:t>-тематическое планирование</w:t>
      </w:r>
    </w:p>
    <w:tbl>
      <w:tblPr>
        <w:tblW w:w="102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4961"/>
        <w:gridCol w:w="996"/>
      </w:tblGrid>
      <w:tr w:rsidR="00C341EA" w:rsidRPr="00CC4C99" w:rsidTr="00FF625A">
        <w:trPr>
          <w:trHeight w:val="1679"/>
        </w:trPr>
        <w:tc>
          <w:tcPr>
            <w:tcW w:w="993" w:type="dxa"/>
            <w:tcBorders>
              <w:right w:val="single" w:sz="4" w:space="0" w:color="auto"/>
            </w:tcBorders>
          </w:tcPr>
          <w:p w:rsidR="00C341EA" w:rsidRPr="00C341EA" w:rsidRDefault="00C341EA" w:rsidP="00366C1F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C341EA">
              <w:rPr>
                <w:rFonts w:ascii="Times New Roman" w:hAnsi="Times New Roman"/>
              </w:rPr>
              <w:t>№</w:t>
            </w:r>
          </w:p>
          <w:p w:rsidR="00C341EA" w:rsidRPr="00C341EA" w:rsidRDefault="00C341EA" w:rsidP="00366C1F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C341EA">
              <w:rPr>
                <w:rFonts w:ascii="Times New Roman" w:hAnsi="Times New Roman"/>
              </w:rPr>
              <w:t>занятия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C341EA" w:rsidRPr="00C341EA" w:rsidRDefault="00C341EA" w:rsidP="00366C1F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C341EA">
              <w:rPr>
                <w:rFonts w:ascii="Times New Roman" w:hAnsi="Times New Roman"/>
              </w:rPr>
              <w:t>Тема занятий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341EA" w:rsidRPr="00C341EA" w:rsidRDefault="00C341EA" w:rsidP="00366C1F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C341EA">
              <w:rPr>
                <w:rFonts w:ascii="Times New Roman" w:hAnsi="Times New Roman"/>
                <w:color w:val="000000"/>
              </w:rPr>
              <w:t>Содержание занятий</w:t>
            </w:r>
          </w:p>
        </w:tc>
        <w:tc>
          <w:tcPr>
            <w:tcW w:w="996" w:type="dxa"/>
          </w:tcPr>
          <w:p w:rsidR="00C341EA" w:rsidRPr="00C341EA" w:rsidRDefault="00C341EA" w:rsidP="00366C1F">
            <w:pPr>
              <w:pStyle w:val="a7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C341EA">
              <w:rPr>
                <w:rFonts w:ascii="Times New Roman" w:hAnsi="Times New Roman"/>
                <w:color w:val="000000"/>
              </w:rPr>
              <w:t xml:space="preserve">Дата проведения  </w:t>
            </w:r>
          </w:p>
        </w:tc>
      </w:tr>
      <w:tr w:rsidR="00ED5E4D" w:rsidRPr="00CC4C99" w:rsidTr="00FF625A">
        <w:trPr>
          <w:trHeight w:val="491"/>
        </w:trPr>
        <w:tc>
          <w:tcPr>
            <w:tcW w:w="993" w:type="dxa"/>
            <w:tcBorders>
              <w:right w:val="single" w:sz="4" w:space="0" w:color="auto"/>
            </w:tcBorders>
          </w:tcPr>
          <w:p w:rsidR="00ED5E4D" w:rsidRPr="00D443A7" w:rsidRDefault="00ED5E4D" w:rsidP="00366C1F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B2F30" w:rsidRPr="00E8541E" w:rsidRDefault="00E8541E" w:rsidP="00E8541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Тема 1. Введение (1 ч</w:t>
            </w:r>
            <w:r w:rsidRPr="00A34F1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D5E4D" w:rsidRPr="00D443A7" w:rsidRDefault="00ED5E4D" w:rsidP="00366C1F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D5E4D" w:rsidRPr="00CC4C99" w:rsidRDefault="00ED5E4D" w:rsidP="00366C1F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D5E4D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D5E4D" w:rsidRPr="00CC4C99" w:rsidRDefault="00ED5E4D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D5E4D" w:rsidRPr="00CC4C99" w:rsidRDefault="00ED5E4D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  <w:r w:rsidR="00E8541E" w:rsidRPr="00E8541E">
              <w:rPr>
                <w:rFonts w:ascii="Times New Roman" w:hAnsi="Times New Roman"/>
              </w:rPr>
              <w:t xml:space="preserve"> Значение знаний о строении и жизнедеятельности организма человека для самопознания и сохранения здоровья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8541E" w:rsidRPr="00FF625A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  <w:b/>
              </w:rPr>
              <w:t xml:space="preserve">  </w:t>
            </w:r>
            <w:r w:rsidRPr="00FF625A">
              <w:rPr>
                <w:rFonts w:ascii="Times New Roman" w:hAnsi="Times New Roman" w:cs="Times New Roman"/>
              </w:rPr>
              <w:t>Значение знаний о строении и жизнедеятельности организма человека для самопознания и сохранения здоровья</w:t>
            </w:r>
            <w:r w:rsidRPr="00FF625A">
              <w:rPr>
                <w:rFonts w:ascii="Times New Roman" w:hAnsi="Times New Roman" w:cs="Times New Roman"/>
                <w:b/>
              </w:rPr>
              <w:t>.</w:t>
            </w:r>
            <w:r w:rsidRPr="00FF625A">
              <w:rPr>
                <w:rFonts w:ascii="Times New Roman" w:hAnsi="Times New Roman" w:cs="Times New Roman"/>
              </w:rPr>
              <w:t xml:space="preserve"> Науки о человеке: анатомия, физиология, гигиена, медицина, психология. Методы изучения организма человека, их значение и использование в собственной жизни.</w:t>
            </w:r>
          </w:p>
          <w:p w:rsidR="00ED5E4D" w:rsidRPr="00FF625A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Место и роль человека в системе органического мира, его сходство с животными и отличие от них. Культура отношения к собственному здоровью и здоровью окружающих. Вредные и полезные привычки, их влияние на состояние здоровья.</w:t>
            </w:r>
          </w:p>
        </w:tc>
        <w:tc>
          <w:tcPr>
            <w:tcW w:w="996" w:type="dxa"/>
          </w:tcPr>
          <w:p w:rsidR="00ED5E4D" w:rsidRPr="00CC4C99" w:rsidRDefault="00ED5E4D" w:rsidP="00C341EA">
            <w:pPr>
              <w:pStyle w:val="a7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Pr="00CC4C99" w:rsidRDefault="00EA2B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A2B75" w:rsidRPr="00487FA9" w:rsidRDefault="00E8541E" w:rsidP="00487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2. Общий обзор организма человека</w:t>
            </w:r>
            <w:r w:rsidRPr="00E8541E">
              <w:rPr>
                <w:rFonts w:ascii="Times New Roman" w:hAnsi="Times New Roman" w:cs="Times New Roman"/>
                <w:b/>
              </w:rPr>
              <w:t>(2</w:t>
            </w:r>
            <w:r>
              <w:rPr>
                <w:rFonts w:ascii="Times New Roman" w:hAnsi="Times New Roman" w:cs="Times New Roman"/>
                <w:b/>
              </w:rPr>
              <w:t xml:space="preserve">ч) 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EA2B75" w:rsidRPr="00FF625A" w:rsidRDefault="00EA2B75" w:rsidP="00487FA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E4D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D5E4D" w:rsidRPr="00CC4C99" w:rsidRDefault="00EA2B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2(1)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B19FC" w:rsidRDefault="005B19FC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организма человека.</w:t>
            </w:r>
          </w:p>
          <w:p w:rsidR="00E8541E" w:rsidRPr="00E8541E" w:rsidRDefault="00A61464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Лабораторный</w:t>
            </w:r>
            <w:r w:rsidR="00E8541E" w:rsidRPr="00E8541E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E8541E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Узнай ткань.</w:t>
            </w:r>
          </w:p>
          <w:p w:rsidR="00E8541E" w:rsidRDefault="00E8541E" w:rsidP="00BA36E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8541E" w:rsidRPr="00FF625A" w:rsidRDefault="00E8541E" w:rsidP="00E8541E">
            <w:pPr>
              <w:spacing w:after="0"/>
              <w:jc w:val="both"/>
            </w:pPr>
            <w:r w:rsidRPr="00FF625A">
              <w:rPr>
                <w:rFonts w:ascii="Times New Roman" w:hAnsi="Times New Roman" w:cs="Times New Roman"/>
              </w:rPr>
              <w:t>Уровни организации человека: молекулярный, клеточный, тканевой, организменный. Клетка – элементарная структурная и функциональная единица организма. Свойства клеток. Химический состав клеток. Жизненный цикл клеток. Ткани человеческого организма. Эпителиальные, соединительные, мышечные, нервные.</w:t>
            </w:r>
            <w:r w:rsidRPr="00FF625A">
              <w:rPr>
                <w:rFonts w:ascii="Times New Roman" w:hAnsi="Times New Roman" w:cs="Times New Roman"/>
                <w:b/>
              </w:rPr>
              <w:t xml:space="preserve"> </w:t>
            </w:r>
            <w:r w:rsidRPr="00FF625A">
              <w:rPr>
                <w:rFonts w:ascii="Times New Roman" w:hAnsi="Times New Roman" w:cs="Times New Roman"/>
              </w:rPr>
              <w:t>Органы и системы органов.</w:t>
            </w:r>
            <w:r w:rsidRPr="00FF625A">
              <w:t xml:space="preserve"> </w:t>
            </w:r>
          </w:p>
          <w:p w:rsidR="00ED5E4D" w:rsidRPr="00FF625A" w:rsidRDefault="00ED5E4D" w:rsidP="00ED5E4D">
            <w:pPr>
              <w:pStyle w:val="a7"/>
              <w:ind w:left="0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ED5E4D" w:rsidRPr="00CC4C99" w:rsidRDefault="00ED5E4D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A36EF" w:rsidP="00BA36E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3(2)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8541E" w:rsidRPr="00E8541E" w:rsidRDefault="005B19FC" w:rsidP="00E8541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500D6C">
              <w:rPr>
                <w:rFonts w:ascii="Times New Roman" w:hAnsi="Times New Roman" w:cs="Times New Roman"/>
              </w:rPr>
              <w:t>егуляция процессов жизнедеятельности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500D6C">
              <w:rPr>
                <w:rFonts w:ascii="Times New Roman" w:hAnsi="Times New Roman" w:cs="Times New Roman"/>
              </w:rPr>
              <w:t xml:space="preserve"> </w:t>
            </w:r>
            <w:r w:rsidR="00A61464">
              <w:rPr>
                <w:rFonts w:ascii="Times New Roman" w:hAnsi="Times New Roman" w:cs="Times New Roman"/>
              </w:rPr>
              <w:t>Лабораторный</w:t>
            </w:r>
            <w:r w:rsidR="00E8541E" w:rsidRPr="00E8541E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EA2B75" w:rsidRPr="00E8541E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536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Строение нейрона, виды нейронов. Нервная ткань и её особенности</w:t>
            </w:r>
          </w:p>
        </w:tc>
        <w:tc>
          <w:tcPr>
            <w:tcW w:w="4961" w:type="dxa"/>
          </w:tcPr>
          <w:p w:rsidR="00E8541E" w:rsidRPr="00FF625A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Строение нейрона, виды нейронов. Нервная ткань и её особенности</w:t>
            </w:r>
          </w:p>
          <w:p w:rsidR="00E8541E" w:rsidRPr="00FF625A" w:rsidRDefault="00E8541E" w:rsidP="00E8541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Регуляция процессов жизнедеятельности организма. Гомеостаз и стресс.</w:t>
            </w:r>
          </w:p>
          <w:p w:rsidR="00EA2B75" w:rsidRPr="00FF625A" w:rsidRDefault="00EA2B75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EA2B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Pr="003D74A6" w:rsidRDefault="006713D9" w:rsidP="003D74A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01BFE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0D6C">
              <w:rPr>
                <w:rFonts w:ascii="Times New Roman" w:hAnsi="Times New Roman" w:cs="Times New Roman"/>
                <w:b/>
              </w:rPr>
              <w:t>Нервная система</w:t>
            </w:r>
            <w:r w:rsidRPr="00487FA9">
              <w:rPr>
                <w:rFonts w:ascii="Times New Roman" w:hAnsi="Times New Roman" w:cs="Times New Roman"/>
                <w:b/>
              </w:rPr>
              <w:t>. (3 ч)</w:t>
            </w:r>
          </w:p>
        </w:tc>
        <w:tc>
          <w:tcPr>
            <w:tcW w:w="4961" w:type="dxa"/>
          </w:tcPr>
          <w:p w:rsidR="00EA2B75" w:rsidRPr="00FF625A" w:rsidRDefault="00EA2B75" w:rsidP="003D74A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A36E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41EA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Default="006713D9" w:rsidP="00AC1104">
            <w:pPr>
              <w:spacing w:before="85" w:after="28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Строение </w:t>
            </w:r>
            <w:r w:rsidRPr="006713D9">
              <w:rPr>
                <w:rFonts w:ascii="Times New Roman" w:hAnsi="Times New Roman" w:cs="Times New Roman"/>
                <w:bCs/>
                <w:sz w:val="24"/>
                <w:szCs w:val="24"/>
              </w:rPr>
              <w:t>нервной системы человека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её значение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6713D9" w:rsidRPr="006713D9" w:rsidRDefault="00A61464" w:rsidP="006713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Лабораторный </w:t>
            </w:r>
            <w:r w:rsidR="006713D9" w:rsidRPr="006713D9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6713D9" w:rsidRDefault="006713D9" w:rsidP="006713D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85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безусловных рефлексов человека и построение рефлекторных дуг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713D9" w:rsidRPr="006713D9" w:rsidRDefault="006713D9" w:rsidP="00AC1104">
            <w:pPr>
              <w:spacing w:before="85" w:after="28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EA2B75" w:rsidRPr="00FF625A" w:rsidRDefault="006713D9" w:rsidP="000918B7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Отделы нервной системы: центральный и периферический. Рефлекторный характер деятельности нервной системы.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1EA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C341EA" w:rsidRDefault="00BA36E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41EA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341EA" w:rsidRDefault="006713D9" w:rsidP="00C34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Спинной и головной мозг.</w:t>
            </w:r>
          </w:p>
          <w:p w:rsidR="006713D9" w:rsidRPr="006713D9" w:rsidRDefault="00A61464" w:rsidP="006713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Лабораторный </w:t>
            </w:r>
            <w:r w:rsidR="006713D9" w:rsidRPr="006713D9">
              <w:rPr>
                <w:rFonts w:ascii="Times New Roman" w:hAnsi="Times New Roman" w:cs="Times New Roman"/>
              </w:rPr>
              <w:t>практикум « Мои исследования»:</w:t>
            </w:r>
          </w:p>
          <w:p w:rsidR="006713D9" w:rsidRPr="00B85457" w:rsidRDefault="006713D9" w:rsidP="006713D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85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Изучение строения головного мозга человека.</w:t>
            </w:r>
            <w:r w:rsidRPr="00AD7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4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Выявление в ходе экспериментальной рабо</w:t>
            </w:r>
            <w:r w:rsidRPr="00AD70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ты функций продолговатого мозга, мозжечка, среднего мозга.</w:t>
            </w:r>
          </w:p>
          <w:p w:rsidR="006713D9" w:rsidRPr="00FA4F5C" w:rsidRDefault="006713D9" w:rsidP="00671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C">
              <w:rPr>
                <w:b/>
                <w:sz w:val="32"/>
                <w:szCs w:val="32"/>
              </w:rPr>
              <w:t xml:space="preserve"> </w:t>
            </w:r>
            <w:r w:rsidRPr="00FA4F5C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индивидуального профиля асимметрии головного мозга</w:t>
            </w:r>
          </w:p>
          <w:p w:rsidR="006713D9" w:rsidRDefault="006713D9" w:rsidP="006713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5C">
              <w:rPr>
                <w:rFonts w:ascii="Times New Roman" w:hAnsi="Times New Roman" w:cs="Times New Roman"/>
                <w:sz w:val="24"/>
                <w:szCs w:val="24"/>
              </w:rPr>
              <w:t>Определение ведущей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ноги, глаза, уха.</w:t>
            </w:r>
          </w:p>
          <w:p w:rsidR="006713D9" w:rsidRPr="00C341EA" w:rsidRDefault="006713D9" w:rsidP="00C341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C1104" w:rsidRPr="00FF625A" w:rsidRDefault="006713D9" w:rsidP="00AC1104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Спинной мозг, строение и функции. Головной мозг, строение и функции. Рефлексы, рефлекторные дуги.</w:t>
            </w:r>
          </w:p>
        </w:tc>
        <w:tc>
          <w:tcPr>
            <w:tcW w:w="996" w:type="dxa"/>
          </w:tcPr>
          <w:p w:rsidR="00C341EA" w:rsidRPr="00CC4C99" w:rsidRDefault="00C341EA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6(3</w:t>
            </w:r>
            <w:r w:rsidR="00C341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Default="004D1BEA" w:rsidP="00C6586D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Вегетативная нервная система.</w:t>
            </w:r>
          </w:p>
          <w:p w:rsidR="00C6586D" w:rsidRDefault="00A61464" w:rsidP="00C658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Лабораторный</w:t>
            </w:r>
            <w:r w:rsidR="00C6586D" w:rsidRPr="006713D9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C6586D" w:rsidRPr="00C6586D" w:rsidRDefault="00C6586D" w:rsidP="00C6586D">
            <w:pPr>
              <w:spacing w:after="0"/>
              <w:rPr>
                <w:rFonts w:ascii="Times New Roman" w:hAnsi="Times New Roman" w:cs="Times New Roman"/>
              </w:rPr>
            </w:pPr>
            <w:r w:rsidRPr="00FA4F5C">
              <w:rPr>
                <w:rFonts w:ascii="Times New Roman" w:hAnsi="Times New Roman" w:cs="Times New Roman"/>
                <w:sz w:val="24"/>
                <w:szCs w:val="24"/>
              </w:rPr>
              <w:t>Иннервация 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Согласованность работы симпатической и парасимпатической систем автономной нервной системы.</w:t>
            </w:r>
          </w:p>
        </w:tc>
        <w:tc>
          <w:tcPr>
            <w:tcW w:w="4961" w:type="dxa"/>
          </w:tcPr>
          <w:p w:rsidR="00EA2B75" w:rsidRPr="00FF625A" w:rsidRDefault="00C6586D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Соматическая и вегетативная нервная система. Нарушения деятельности нервной системы и их предупреждение.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86D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C6586D" w:rsidRDefault="00C6586D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6586D" w:rsidRDefault="003D74A6" w:rsidP="00C6586D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 </w:t>
            </w:r>
            <w:r w:rsidRPr="00500D6C">
              <w:rPr>
                <w:rFonts w:ascii="Times New Roman" w:hAnsi="Times New Roman"/>
                <w:b/>
              </w:rPr>
              <w:t>Эндокринная система</w:t>
            </w:r>
            <w:r>
              <w:rPr>
                <w:rFonts w:ascii="Times New Roman" w:hAnsi="Times New Roman"/>
              </w:rPr>
              <w:t xml:space="preserve"> (2ч)</w:t>
            </w:r>
          </w:p>
        </w:tc>
        <w:tc>
          <w:tcPr>
            <w:tcW w:w="4961" w:type="dxa"/>
          </w:tcPr>
          <w:p w:rsidR="00C6586D" w:rsidRPr="00FF625A" w:rsidRDefault="00C6586D" w:rsidP="003D74A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6586D" w:rsidRPr="00CC4C99" w:rsidRDefault="00C6586D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3D74A6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7(1</w:t>
            </w:r>
            <w:r w:rsidR="00C341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Pr="00352719" w:rsidRDefault="003D74A6" w:rsidP="000918B7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Железы </w:t>
            </w:r>
            <w:r w:rsidRPr="003B1A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внутренней секреции </w:t>
            </w:r>
            <w:r w:rsidRPr="003B1AE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 xml:space="preserve">их </w:t>
            </w:r>
            <w:r w:rsidRPr="003B1AE5">
              <w:rPr>
                <w:rFonts w:ascii="Times New Roman" w:hAnsi="Times New Roman"/>
              </w:rPr>
              <w:t>функции.</w:t>
            </w:r>
          </w:p>
        </w:tc>
        <w:tc>
          <w:tcPr>
            <w:tcW w:w="4961" w:type="dxa"/>
          </w:tcPr>
          <w:p w:rsidR="00AC1104" w:rsidRPr="00FF625A" w:rsidRDefault="003D74A6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Железы внешней и внутренней секреции, их строение и функции. Гормоны. Регуляция деятельности желез.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3D74A6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8(2</w:t>
            </w:r>
            <w:r w:rsidR="000918B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Default="003D74A6" w:rsidP="003D74A6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эндокринной системы и её нарушения.</w:t>
            </w:r>
          </w:p>
          <w:p w:rsidR="003D74A6" w:rsidRPr="003D74A6" w:rsidRDefault="00E32869" w:rsidP="003D74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Лабораторный </w:t>
            </w:r>
            <w:r w:rsidR="003D74A6" w:rsidRPr="003D74A6">
              <w:rPr>
                <w:rFonts w:ascii="Times New Roman" w:hAnsi="Times New Roman" w:cs="Times New Roman"/>
              </w:rPr>
              <w:t>практикум « Мои исследования»:</w:t>
            </w:r>
          </w:p>
          <w:p w:rsidR="003D74A6" w:rsidRPr="003D74A6" w:rsidRDefault="003D74A6" w:rsidP="003D74A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373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Ситуационные задачи по теме: "Эндокринная система"</w:t>
            </w:r>
          </w:p>
        </w:tc>
        <w:tc>
          <w:tcPr>
            <w:tcW w:w="4961" w:type="dxa"/>
          </w:tcPr>
          <w:p w:rsidR="003D74A6" w:rsidRPr="00FF625A" w:rsidRDefault="003D74A6" w:rsidP="003D74A6">
            <w:pPr>
              <w:jc w:val="both"/>
            </w:pPr>
            <w:r w:rsidRPr="00FF625A">
              <w:rPr>
                <w:rFonts w:ascii="Times New Roman" w:hAnsi="Times New Roman"/>
              </w:rPr>
              <w:t>Работа эндокринной системы и её нарушения</w:t>
            </w:r>
            <w:r w:rsidRPr="00FF625A">
              <w:rPr>
                <w:rFonts w:ascii="Times New Roman" w:hAnsi="Times New Roman" w:cs="Times New Roman"/>
              </w:rPr>
              <w:t xml:space="preserve"> Взаимодействие нервной и гуморальной регуляции.</w:t>
            </w:r>
          </w:p>
          <w:p w:rsidR="00AC1104" w:rsidRPr="00FF625A" w:rsidRDefault="00AC1104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4A6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3D74A6" w:rsidRDefault="003D74A6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3D74A6" w:rsidRPr="00791252" w:rsidRDefault="005162D0" w:rsidP="007912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нервная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деятельность(6 ч</w:t>
            </w:r>
            <w:r w:rsidRPr="005162D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4961" w:type="dxa"/>
          </w:tcPr>
          <w:p w:rsidR="005162D0" w:rsidRPr="00FF625A" w:rsidRDefault="005162D0" w:rsidP="005162D0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lastRenderedPageBreak/>
              <w:tab/>
            </w:r>
          </w:p>
          <w:p w:rsidR="003D74A6" w:rsidRPr="00FF625A" w:rsidRDefault="005162D0" w:rsidP="00791252">
            <w:pPr>
              <w:spacing w:after="0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996" w:type="dxa"/>
          </w:tcPr>
          <w:p w:rsidR="003D74A6" w:rsidRPr="00CC4C99" w:rsidRDefault="003D74A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0918B7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0918B7" w:rsidRPr="00352719" w:rsidRDefault="005162D0" w:rsidP="000918B7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нервная деятельность. Рефлексы.</w:t>
            </w:r>
          </w:p>
        </w:tc>
        <w:tc>
          <w:tcPr>
            <w:tcW w:w="4961" w:type="dxa"/>
          </w:tcPr>
          <w:p w:rsidR="00EA2B75" w:rsidRPr="00FF625A" w:rsidRDefault="006E6E38" w:rsidP="000918B7">
            <w:pPr>
              <w:pStyle w:val="Text"/>
              <w:rPr>
                <w:rFonts w:ascii="Times New Roman" w:hAnsi="Times New Roman"/>
                <w:sz w:val="22"/>
                <w:szCs w:val="22"/>
              </w:rPr>
            </w:pPr>
            <w:r w:rsidRPr="00FF625A">
              <w:rPr>
                <w:rFonts w:ascii="Times New Roman" w:hAnsi="Times New Roman"/>
                <w:bCs/>
                <w:sz w:val="22"/>
                <w:szCs w:val="22"/>
              </w:rPr>
              <w:t>Особенности ВНД человека, её материаль</w:t>
            </w:r>
            <w:r w:rsidRPr="00FF625A">
              <w:rPr>
                <w:rFonts w:ascii="Times New Roman" w:hAnsi="Times New Roman"/>
                <w:bCs/>
                <w:sz w:val="22"/>
                <w:szCs w:val="22"/>
              </w:rPr>
              <w:softHyphen/>
              <w:t>ная основа, проявления, значение для жизни в социуме, для учебной и трудовой деятельности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918B7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2869" w:rsidRDefault="00E32869" w:rsidP="006E6E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Речь и сознание. Познавательные процессы. Внимание</w:t>
            </w:r>
          </w:p>
          <w:p w:rsidR="006E6E38" w:rsidRDefault="006E6E38" w:rsidP="006E6E38">
            <w:pPr>
              <w:spacing w:after="0"/>
              <w:rPr>
                <w:rFonts w:ascii="Times New Roman" w:hAnsi="Times New Roman" w:cs="Times New Roman"/>
              </w:rPr>
            </w:pPr>
            <w:r w:rsidRPr="006E6E38">
              <w:rPr>
                <w:rFonts w:ascii="Times New Roman" w:hAnsi="Times New Roman" w:cs="Times New Roman"/>
              </w:rPr>
              <w:t>Лаборато</w:t>
            </w:r>
            <w:r w:rsidR="00E32869">
              <w:rPr>
                <w:rFonts w:ascii="Times New Roman" w:hAnsi="Times New Roman" w:cs="Times New Roman"/>
              </w:rPr>
              <w:t>рный</w:t>
            </w:r>
            <w:r w:rsidRPr="006E6E38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6E6E38" w:rsidRPr="006E6E38" w:rsidRDefault="006E6E38" w:rsidP="006E6E38">
            <w:pPr>
              <w:spacing w:after="0"/>
              <w:rPr>
                <w:rFonts w:ascii="Times New Roman" w:hAnsi="Times New Roman" w:cs="Times New Roman"/>
              </w:rPr>
            </w:pPr>
            <w:r w:rsidRPr="00BE69AD">
              <w:rPr>
                <w:rFonts w:ascii="Times New Roman" w:hAnsi="Times New Roman"/>
                <w:sz w:val="24"/>
                <w:szCs w:val="24"/>
              </w:rPr>
              <w:t>Определение объема памяти</w:t>
            </w:r>
            <w:r w:rsidR="00E32869">
              <w:rPr>
                <w:rFonts w:ascii="Times New Roman" w:hAnsi="Times New Roman"/>
                <w:sz w:val="24"/>
                <w:szCs w:val="24"/>
              </w:rPr>
              <w:t xml:space="preserve"> и внимания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32869" w:rsidRPr="00FF625A" w:rsidRDefault="00E32869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 xml:space="preserve">Речь. Мышление. Ум, его качества. Сознание. Ощущения, восприятие, воображение и мышление. </w:t>
            </w:r>
            <w:r w:rsidR="006E6E38" w:rsidRPr="00FF625A">
              <w:rPr>
                <w:rFonts w:ascii="Times New Roman" w:hAnsi="Times New Roman"/>
              </w:rPr>
              <w:t>Память, ее виды и значение для формирования мыслительной деятельности. Расстройство памяти</w:t>
            </w:r>
            <w:r w:rsidR="00383B77" w:rsidRPr="00FF625A">
              <w:rPr>
                <w:rFonts w:ascii="Times New Roman" w:hAnsi="Times New Roman"/>
              </w:rPr>
              <w:t xml:space="preserve">. </w:t>
            </w:r>
          </w:p>
          <w:p w:rsidR="00EA2B75" w:rsidRPr="00FF625A" w:rsidRDefault="00383B77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Внимание, его виды, основные свойства. Рассеянность. Воспитание внимания.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869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32869" w:rsidRDefault="00E32869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11(3)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2869" w:rsidRPr="00352719" w:rsidRDefault="00E32869" w:rsidP="001D4A4D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Эмоции и чувства</w:t>
            </w:r>
          </w:p>
        </w:tc>
        <w:tc>
          <w:tcPr>
            <w:tcW w:w="4961" w:type="dxa"/>
          </w:tcPr>
          <w:p w:rsidR="00E32869" w:rsidRPr="00FF625A" w:rsidRDefault="00E32869" w:rsidP="001D4A4D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Эмоции, эмоциональные реакции и состояния. Эмоциональные отношения-чувства. Стрессы и депрессии.</w:t>
            </w:r>
            <w:r w:rsidR="00791252" w:rsidRPr="00FF625A">
              <w:rPr>
                <w:rFonts w:ascii="Times New Roman" w:hAnsi="Times New Roman"/>
              </w:rPr>
              <w:t xml:space="preserve"> Особенности психики. Психические </w:t>
            </w:r>
            <w:proofErr w:type="spellStart"/>
            <w:r w:rsidR="00791252" w:rsidRPr="00FF625A">
              <w:rPr>
                <w:rFonts w:ascii="Times New Roman" w:hAnsi="Times New Roman"/>
              </w:rPr>
              <w:t>растройства</w:t>
            </w:r>
            <w:proofErr w:type="spellEnd"/>
            <w:r w:rsidR="00791252" w:rsidRPr="00FF625A">
              <w:rPr>
                <w:rFonts w:ascii="Times New Roman" w:hAnsi="Times New Roman"/>
              </w:rPr>
              <w:t>.</w:t>
            </w:r>
          </w:p>
        </w:tc>
        <w:tc>
          <w:tcPr>
            <w:tcW w:w="996" w:type="dxa"/>
          </w:tcPr>
          <w:p w:rsidR="00E32869" w:rsidRPr="00CC4C99" w:rsidRDefault="00E32869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162D0">
              <w:rPr>
                <w:rFonts w:ascii="Times New Roman" w:hAnsi="Times New Roman"/>
                <w:sz w:val="24"/>
                <w:szCs w:val="24"/>
              </w:rPr>
              <w:t>(4</w:t>
            </w:r>
            <w:r w:rsidR="00561C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0F6A" w:rsidRPr="00352719" w:rsidRDefault="00383B77" w:rsidP="0079125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особенности ВНД человека.</w:t>
            </w:r>
          </w:p>
        </w:tc>
        <w:tc>
          <w:tcPr>
            <w:tcW w:w="4961" w:type="dxa"/>
          </w:tcPr>
          <w:p w:rsidR="00EA2B75" w:rsidRPr="00FF625A" w:rsidRDefault="00383B77" w:rsidP="00270F6A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/>
              </w:rPr>
              <w:t>Индивидуальные особенности ВНД человека</w:t>
            </w:r>
            <w:proofErr w:type="gramStart"/>
            <w:r w:rsidRPr="00FF625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F625A">
              <w:rPr>
                <w:rFonts w:ascii="Times New Roman" w:hAnsi="Times New Roman" w:cs="Times New Roman"/>
              </w:rPr>
              <w:t xml:space="preserve"> Типы ВНД, темперамент и характер. 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162D0">
              <w:rPr>
                <w:rFonts w:ascii="Times New Roman" w:hAnsi="Times New Roman"/>
                <w:sz w:val="24"/>
                <w:szCs w:val="24"/>
              </w:rPr>
              <w:t>(5</w:t>
            </w:r>
            <w:r w:rsidR="00561C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791252" w:rsidRPr="00270F6A" w:rsidRDefault="00791252" w:rsidP="00791252">
            <w:pPr>
              <w:spacing w:after="0"/>
              <w:rPr>
                <w:rFonts w:ascii="Times New Roman" w:hAnsi="Times New Roman" w:cs="Times New Roman"/>
              </w:rPr>
            </w:pPr>
            <w:r w:rsidRPr="00270F6A">
              <w:rPr>
                <w:rFonts w:ascii="Times New Roman" w:hAnsi="Times New Roman" w:cs="Times New Roman"/>
              </w:rPr>
              <w:t>Лаборато</w:t>
            </w:r>
            <w:r>
              <w:rPr>
                <w:rFonts w:ascii="Times New Roman" w:hAnsi="Times New Roman" w:cs="Times New Roman"/>
              </w:rPr>
              <w:t>рный</w:t>
            </w:r>
            <w:r w:rsidRPr="00270F6A">
              <w:rPr>
                <w:rFonts w:ascii="Times New Roman" w:hAnsi="Times New Roman" w:cs="Times New Roman"/>
              </w:rPr>
              <w:t xml:space="preserve"> практикум « Мои исследования»:</w:t>
            </w:r>
          </w:p>
          <w:p w:rsidR="00EA2B75" w:rsidRPr="00352719" w:rsidRDefault="00791252" w:rsidP="00791252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AD">
              <w:rPr>
                <w:rFonts w:ascii="Times New Roman" w:hAnsi="Times New Roman"/>
                <w:sz w:val="24"/>
                <w:szCs w:val="24"/>
              </w:rPr>
              <w:t>Определение типа темп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ерамента по методике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Г.Айзенка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A2B75" w:rsidRPr="00FF625A" w:rsidRDefault="00791252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Индивидуальные особенности ВНД человека</w:t>
            </w:r>
            <w:proofErr w:type="gramStart"/>
            <w:r w:rsidRPr="00FF625A">
              <w:rPr>
                <w:rFonts w:ascii="Times New Roman" w:hAnsi="Times New Roman"/>
              </w:rPr>
              <w:t xml:space="preserve"> .</w:t>
            </w:r>
            <w:proofErr w:type="gramEnd"/>
            <w:r w:rsidRPr="00FF625A">
              <w:rPr>
                <w:rFonts w:ascii="Times New Roman" w:hAnsi="Times New Roman"/>
              </w:rPr>
              <w:t xml:space="preserve"> Типы ВНД, темперамент и характер.</w:t>
            </w:r>
            <w:r w:rsidRPr="00FF625A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Особенности ВНД человека, её материаль</w:t>
            </w:r>
            <w:r w:rsidRPr="00FF625A">
              <w:rPr>
                <w:rFonts w:ascii="Times New Roman" w:hAnsi="Times New Roman"/>
                <w:bCs/>
                <w:color w:val="000000"/>
                <w:lang w:eastAsia="ru-RU"/>
              </w:rPr>
              <w:softHyphen/>
              <w:t>ная основа, проявления, значение для жизни в социуме, для учебной и трудовой деятельности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F6A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270F6A" w:rsidRDefault="00270F6A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14(6)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70F6A" w:rsidRPr="00352719" w:rsidRDefault="00270F6A" w:rsidP="001D4A4D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 о бодрствование</w:t>
            </w:r>
          </w:p>
        </w:tc>
        <w:tc>
          <w:tcPr>
            <w:tcW w:w="4961" w:type="dxa"/>
          </w:tcPr>
          <w:p w:rsidR="00270F6A" w:rsidRPr="00FF625A" w:rsidRDefault="00270F6A" w:rsidP="001D4A4D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Биологические ритмы. Сон, его особенности. Летаргия, лунатизм. Гигиена сна</w:t>
            </w:r>
          </w:p>
        </w:tc>
        <w:tc>
          <w:tcPr>
            <w:tcW w:w="996" w:type="dxa"/>
          </w:tcPr>
          <w:p w:rsidR="00270F6A" w:rsidRPr="00CC4C99" w:rsidRDefault="00270F6A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252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791252" w:rsidRDefault="00791252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C13AA6" w:rsidRPr="00C13AA6" w:rsidRDefault="00C13AA6" w:rsidP="00C13A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 Анализаторы </w:t>
            </w:r>
          </w:p>
          <w:p w:rsidR="00791252" w:rsidRDefault="00C13AA6" w:rsidP="00C13AA6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AA6"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4961" w:type="dxa"/>
          </w:tcPr>
          <w:p w:rsidR="00791252" w:rsidRPr="00FF625A" w:rsidRDefault="00C13AA6" w:rsidP="00A435B9">
            <w:pPr>
              <w:spacing w:after="0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FF625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6" w:type="dxa"/>
          </w:tcPr>
          <w:p w:rsidR="00791252" w:rsidRPr="00CC4C99" w:rsidRDefault="00791252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B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A2B75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3AA6">
              <w:rPr>
                <w:rFonts w:ascii="Times New Roman" w:hAnsi="Times New Roman"/>
                <w:sz w:val="24"/>
                <w:szCs w:val="24"/>
              </w:rPr>
              <w:t>(1</w:t>
            </w:r>
            <w:r w:rsidR="00561C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A2B75" w:rsidRDefault="00C13AA6" w:rsidP="00561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анализатор. Гигиена зрения.</w:t>
            </w:r>
          </w:p>
          <w:p w:rsidR="0069686A" w:rsidRPr="0069686A" w:rsidRDefault="0069686A" w:rsidP="0069686A">
            <w:pPr>
              <w:spacing w:after="0"/>
              <w:rPr>
                <w:rFonts w:ascii="Times New Roman" w:hAnsi="Times New Roman"/>
              </w:rPr>
            </w:pPr>
            <w:r w:rsidRPr="0069686A">
              <w:rPr>
                <w:rFonts w:ascii="Times New Roman" w:hAnsi="Times New Roman"/>
              </w:rPr>
              <w:t>Лабораторный практикум « Мои исследования»:</w:t>
            </w:r>
          </w:p>
          <w:p w:rsidR="0069686A" w:rsidRPr="0069686A" w:rsidRDefault="0069686A" w:rsidP="00696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8AC">
              <w:rPr>
                <w:rFonts w:ascii="Times New Roman" w:hAnsi="Times New Roman"/>
                <w:sz w:val="24"/>
                <w:szCs w:val="24"/>
              </w:rPr>
              <w:t xml:space="preserve">Определение слепого </w:t>
            </w:r>
            <w:r>
              <w:rPr>
                <w:rFonts w:ascii="Times New Roman" w:hAnsi="Times New Roman"/>
                <w:sz w:val="24"/>
                <w:szCs w:val="24"/>
              </w:rPr>
              <w:t>пятна сетчатки глаза и изучение аккомодации глаз.</w:t>
            </w:r>
          </w:p>
        </w:tc>
        <w:tc>
          <w:tcPr>
            <w:tcW w:w="4961" w:type="dxa"/>
          </w:tcPr>
          <w:p w:rsidR="00EA2B75" w:rsidRPr="00FF625A" w:rsidRDefault="00C13AA6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Строение зрительного анализатора. Движение глазных яблок. Стереоскопическое зрение. Оптические иллюзии. Заболевания органа зрения, восстановление зрения.</w:t>
            </w:r>
          </w:p>
        </w:tc>
        <w:tc>
          <w:tcPr>
            <w:tcW w:w="996" w:type="dxa"/>
          </w:tcPr>
          <w:p w:rsidR="00EA2B75" w:rsidRPr="00CC4C99" w:rsidRDefault="00EA2B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B319B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13AA6">
              <w:rPr>
                <w:rFonts w:ascii="Times New Roman" w:hAnsi="Times New Roman"/>
                <w:sz w:val="24"/>
                <w:szCs w:val="24"/>
              </w:rPr>
              <w:t>(2</w:t>
            </w:r>
            <w:r w:rsidR="00561C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69686A" w:rsidP="00561CE4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EF">
              <w:rPr>
                <w:rFonts w:ascii="Times New Roman" w:hAnsi="Times New Roman"/>
                <w:sz w:val="24"/>
                <w:szCs w:val="24"/>
              </w:rPr>
              <w:t>Вкусовые и обонятельные анализаторы.</w:t>
            </w:r>
            <w:r w:rsidR="00A435B9">
              <w:rPr>
                <w:rFonts w:ascii="Times New Roman" w:hAnsi="Times New Roman"/>
                <w:sz w:val="24"/>
                <w:szCs w:val="24"/>
              </w:rPr>
              <w:t xml:space="preserve"> Осязание.</w:t>
            </w:r>
          </w:p>
          <w:p w:rsidR="0069686A" w:rsidRPr="0069686A" w:rsidRDefault="0069686A" w:rsidP="0069686A">
            <w:pPr>
              <w:spacing w:after="0"/>
              <w:rPr>
                <w:rFonts w:ascii="Times New Roman" w:hAnsi="Times New Roman"/>
              </w:rPr>
            </w:pPr>
            <w:r w:rsidRPr="0069686A">
              <w:rPr>
                <w:rFonts w:ascii="Times New Roman" w:hAnsi="Times New Roman"/>
              </w:rPr>
              <w:t>Лабораторный практикум « Мои исследования»:</w:t>
            </w:r>
          </w:p>
          <w:p w:rsidR="0069686A" w:rsidRPr="00352719" w:rsidRDefault="0069686A" w:rsidP="006968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8AC">
              <w:rPr>
                <w:rFonts w:ascii="Times New Roman" w:hAnsi="Times New Roman"/>
                <w:sz w:val="24"/>
                <w:szCs w:val="24"/>
              </w:rPr>
              <w:t xml:space="preserve">Вкусовое и обонятельное </w:t>
            </w:r>
            <w:r>
              <w:rPr>
                <w:rFonts w:ascii="Times New Roman" w:hAnsi="Times New Roman"/>
                <w:sz w:val="24"/>
                <w:szCs w:val="24"/>
              </w:rPr>
              <w:t>распознавание знакомых веществ.</w:t>
            </w:r>
          </w:p>
        </w:tc>
        <w:tc>
          <w:tcPr>
            <w:tcW w:w="4961" w:type="dxa"/>
          </w:tcPr>
          <w:p w:rsidR="00A435B9" w:rsidRPr="00FF625A" w:rsidRDefault="0069686A" w:rsidP="00AC1104">
            <w:pPr>
              <w:spacing w:after="0"/>
            </w:pPr>
            <w:r w:rsidRPr="00FF625A">
              <w:rPr>
                <w:rFonts w:ascii="Times New Roman" w:hAnsi="Times New Roman" w:cs="Times New Roman"/>
              </w:rPr>
              <w:t>Вкусовые и обонятельные анализаторы. Химическая природа чувств. Особенности обонятельной памяти человека. Дегустаторы.</w:t>
            </w:r>
          </w:p>
          <w:p w:rsidR="00A435B9" w:rsidRPr="00FF625A" w:rsidRDefault="00A435B9" w:rsidP="00A435B9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Осязание. Загадки болевых ощущений.</w:t>
            </w:r>
          </w:p>
          <w:p w:rsidR="00561CE4" w:rsidRPr="00FF625A" w:rsidRDefault="00561CE4" w:rsidP="00A435B9"/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13AA6">
              <w:rPr>
                <w:rFonts w:ascii="Times New Roman" w:hAnsi="Times New Roman"/>
                <w:sz w:val="24"/>
                <w:szCs w:val="24"/>
              </w:rPr>
              <w:t>(3</w:t>
            </w:r>
            <w:r w:rsidR="00561C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69686A" w:rsidP="00561CE4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Слуховой анализатор. Гигиена слуха.</w:t>
            </w:r>
          </w:p>
          <w:p w:rsidR="00A435B9" w:rsidRPr="00A435B9" w:rsidRDefault="00A435B9" w:rsidP="00A435B9">
            <w:pPr>
              <w:spacing w:after="0"/>
              <w:rPr>
                <w:rFonts w:ascii="Times New Roman" w:hAnsi="Times New Roman"/>
              </w:rPr>
            </w:pPr>
            <w:r w:rsidRPr="00A435B9">
              <w:rPr>
                <w:rFonts w:ascii="Times New Roman" w:hAnsi="Times New Roman"/>
              </w:rPr>
              <w:t>Лабораторный практикум « Мои исследования»:</w:t>
            </w:r>
          </w:p>
          <w:p w:rsidR="00A435B9" w:rsidRPr="00352719" w:rsidRDefault="00A435B9" w:rsidP="00A435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Измерение остроты слуха.</w:t>
            </w:r>
          </w:p>
        </w:tc>
        <w:tc>
          <w:tcPr>
            <w:tcW w:w="4961" w:type="dxa"/>
          </w:tcPr>
          <w:p w:rsidR="00A435B9" w:rsidRPr="00FF625A" w:rsidRDefault="00A435B9" w:rsidP="00A435B9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Слуховой анализатор. Как звуки становятся слышимыми. Стереофоническое звучание. Тугоухость.</w:t>
            </w:r>
          </w:p>
          <w:p w:rsidR="00561CE4" w:rsidRPr="00FF625A" w:rsidRDefault="00561CE4"/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561CE4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Pr="002A4B4C" w:rsidRDefault="00DB4FEC" w:rsidP="002A4B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 </w:t>
            </w:r>
            <w:r>
              <w:rPr>
                <w:rFonts w:ascii="Times New Roman" w:hAnsi="Times New Roman" w:cs="Times New Roman"/>
                <w:b/>
              </w:rPr>
              <w:t>Опора и движение (3ч)</w:t>
            </w:r>
          </w:p>
        </w:tc>
        <w:tc>
          <w:tcPr>
            <w:tcW w:w="4961" w:type="dxa"/>
          </w:tcPr>
          <w:p w:rsidR="00DB4FEC" w:rsidRPr="00FF625A" w:rsidRDefault="00DB4FEC" w:rsidP="00DB4FE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61CE4" w:rsidRPr="00FF625A" w:rsidRDefault="00561CE4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24E55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DB4FEC" w:rsidP="00AC1104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Опорно-двигательная система человека.</w:t>
            </w:r>
          </w:p>
          <w:p w:rsidR="00DB4FEC" w:rsidRPr="00DB4FEC" w:rsidRDefault="00DB4FEC" w:rsidP="00DB4FEC">
            <w:pPr>
              <w:spacing w:after="0"/>
              <w:rPr>
                <w:rFonts w:ascii="Times New Roman" w:hAnsi="Times New Roman" w:cs="Times New Roman"/>
              </w:rPr>
            </w:pPr>
            <w:r w:rsidRPr="00DB4FEC">
              <w:rPr>
                <w:rFonts w:ascii="Times New Roman" w:hAnsi="Times New Roman" w:cs="Times New Roman"/>
              </w:rPr>
              <w:t xml:space="preserve">Лабораторный практикум « </w:t>
            </w:r>
            <w:r w:rsidRPr="00DB4FEC">
              <w:rPr>
                <w:rFonts w:ascii="Times New Roman" w:hAnsi="Times New Roman" w:cs="Times New Roman"/>
              </w:rPr>
              <w:lastRenderedPageBreak/>
              <w:t>Мои исследования»:</w:t>
            </w:r>
          </w:p>
          <w:p w:rsidR="00DB4FEC" w:rsidRDefault="00DB4FEC" w:rsidP="00DB4FEC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Строение и свойства кости</w:t>
            </w:r>
            <w:r>
              <w:rPr>
                <w:b/>
                <w:sz w:val="32"/>
                <w:szCs w:val="32"/>
              </w:rPr>
              <w:t>.</w:t>
            </w:r>
          </w:p>
          <w:p w:rsidR="00DB4FEC" w:rsidRPr="002A4B4C" w:rsidRDefault="00DB4FEC" w:rsidP="002A4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B26">
              <w:rPr>
                <w:rFonts w:ascii="Times New Roman" w:hAnsi="Times New Roman" w:cs="Times New Roman"/>
                <w:sz w:val="24"/>
                <w:szCs w:val="24"/>
              </w:rPr>
              <w:t>Определение при внешнем осмотре местополож</w:t>
            </w:r>
            <w:r w:rsidR="002A4B4C">
              <w:rPr>
                <w:rFonts w:ascii="Times New Roman" w:hAnsi="Times New Roman" w:cs="Times New Roman"/>
                <w:sz w:val="24"/>
                <w:szCs w:val="24"/>
              </w:rPr>
              <w:t>ения определенных мышц и костей</w:t>
            </w:r>
          </w:p>
        </w:tc>
        <w:tc>
          <w:tcPr>
            <w:tcW w:w="4961" w:type="dxa"/>
          </w:tcPr>
          <w:p w:rsidR="00561CE4" w:rsidRPr="00FF625A" w:rsidRDefault="00DB4FEC" w:rsidP="00AC1104">
            <w:pPr>
              <w:pStyle w:val="a3"/>
              <w:rPr>
                <w:rFonts w:ascii="Times New Roman" w:eastAsia="Courier New" w:hAnsi="Times New Roman"/>
              </w:rPr>
            </w:pPr>
            <w:r w:rsidRPr="00FF625A">
              <w:rPr>
                <w:rFonts w:ascii="Times New Roman" w:hAnsi="Times New Roman"/>
              </w:rPr>
              <w:lastRenderedPageBreak/>
              <w:t xml:space="preserve">Скелет. Состав и строение костей. Формы костей. Скелет головы. Осевой скелет. Добавочный скелет. Мышцы. Мышечная система. Строение и </w:t>
            </w:r>
            <w:r w:rsidRPr="00FF625A">
              <w:rPr>
                <w:rFonts w:ascii="Times New Roman" w:hAnsi="Times New Roman"/>
              </w:rPr>
              <w:lastRenderedPageBreak/>
              <w:t>функции мышц. Основные группы скелетных мышц.</w:t>
            </w: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524E55"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500FE" w:rsidRDefault="00E500FE" w:rsidP="00E500FE">
            <w:pPr>
              <w:spacing w:after="0"/>
              <w:rPr>
                <w:rFonts w:ascii="Times New Roman" w:hAnsi="Times New Roman" w:cs="Times New Roman"/>
              </w:rPr>
            </w:pPr>
            <w:r w:rsidRPr="00E500FE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E500FE" w:rsidRPr="00086B26" w:rsidRDefault="00E500FE" w:rsidP="00E500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26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статической и динамической работы мышц</w:t>
            </w:r>
          </w:p>
          <w:p w:rsidR="00561CE4" w:rsidRPr="00E500FE" w:rsidRDefault="00E500FE" w:rsidP="00E500FE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B26">
              <w:rPr>
                <w:rFonts w:ascii="Times New Roman" w:hAnsi="Times New Roman" w:cs="Times New Roman"/>
                <w:sz w:val="24"/>
                <w:szCs w:val="24"/>
              </w:rPr>
              <w:t>Выяснение функций плечевого пояса</w:t>
            </w:r>
          </w:p>
        </w:tc>
        <w:tc>
          <w:tcPr>
            <w:tcW w:w="4961" w:type="dxa"/>
          </w:tcPr>
          <w:p w:rsidR="00561CE4" w:rsidRPr="00FF625A" w:rsidRDefault="00345485" w:rsidP="0034548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Скелет. Состав и строение костей. Формы костей. Скелет головы. Осевой скелет. Добавочный скелет. Мышцы. Мышечная система. Строение и функции мышц. Основные группы скелетных мышц.</w:t>
            </w: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24E55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500FE" w:rsidRDefault="00E500FE" w:rsidP="00E500FE">
            <w:pPr>
              <w:spacing w:after="0"/>
              <w:rPr>
                <w:rFonts w:ascii="Times New Roman" w:hAnsi="Times New Roman" w:cs="Times New Roman"/>
              </w:rPr>
            </w:pPr>
            <w:r w:rsidRPr="00E500FE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E500FE" w:rsidRPr="00E500FE" w:rsidRDefault="00E500FE" w:rsidP="00E500FE">
            <w:pPr>
              <w:spacing w:after="0"/>
              <w:rPr>
                <w:rFonts w:ascii="Times New Roman" w:hAnsi="Times New Roman" w:cs="Times New Roman"/>
              </w:rPr>
            </w:pPr>
            <w:r w:rsidRPr="00086B26">
              <w:rPr>
                <w:rFonts w:ascii="Times New Roman" w:hAnsi="Times New Roman" w:cs="Times New Roman"/>
                <w:sz w:val="24"/>
                <w:szCs w:val="24"/>
              </w:rPr>
              <w:t>Определение гибкости позвоночника</w:t>
            </w:r>
          </w:p>
          <w:p w:rsidR="00E500FE" w:rsidRDefault="00E500FE" w:rsidP="00E500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26">
              <w:rPr>
                <w:rFonts w:ascii="Times New Roman" w:hAnsi="Times New Roman" w:cs="Times New Roman"/>
                <w:sz w:val="24"/>
                <w:szCs w:val="24"/>
              </w:rPr>
              <w:t>Выявление нарушения осанки и наличия плоскостопия</w:t>
            </w:r>
          </w:p>
          <w:p w:rsidR="00561CE4" w:rsidRPr="00352719" w:rsidRDefault="00E500FE" w:rsidP="00E500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80">
              <w:rPr>
                <w:rFonts w:ascii="Times New Roman" w:hAnsi="Times New Roman"/>
                <w:sz w:val="24"/>
                <w:szCs w:val="24"/>
              </w:rPr>
              <w:t>Первая помощь при повреждениях скелета.</w:t>
            </w:r>
          </w:p>
        </w:tc>
        <w:tc>
          <w:tcPr>
            <w:tcW w:w="4961" w:type="dxa"/>
          </w:tcPr>
          <w:p w:rsidR="00E500FE" w:rsidRPr="00FF625A" w:rsidRDefault="00E500FE" w:rsidP="00E500FE">
            <w:pPr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Заболевания опорно-двигательной системы и их профилактика. Предупреждение плоскостопия и искривления позвоночника. Признаки хорошей осанки. </w:t>
            </w:r>
            <w:r w:rsidR="00345485" w:rsidRPr="00FF625A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FF625A">
              <w:rPr>
                <w:rFonts w:ascii="Times New Roman" w:hAnsi="Times New Roman" w:cs="Times New Roman"/>
              </w:rPr>
              <w:t>Приемы оказания первой помощи себе и окружающим при травмах опорно-двигательной системы</w:t>
            </w:r>
          </w:p>
          <w:p w:rsidR="00561CE4" w:rsidRPr="00FF625A" w:rsidRDefault="00561CE4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FEC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DB4FEC" w:rsidRDefault="00DB4FEC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17713" w:rsidRDefault="00F17713" w:rsidP="00F177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3">
              <w:rPr>
                <w:rFonts w:ascii="Times New Roman" w:hAnsi="Times New Roman" w:cs="Times New Roman"/>
                <w:b/>
                <w:sz w:val="24"/>
                <w:szCs w:val="24"/>
              </w:rPr>
              <w:t>Тема 8. 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органов кровообращения </w:t>
            </w:r>
          </w:p>
          <w:p w:rsidR="00DB4FEC" w:rsidRPr="00487FA9" w:rsidRDefault="00F17713" w:rsidP="00487F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</w:t>
            </w:r>
            <w:r w:rsidR="00487FA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4961" w:type="dxa"/>
          </w:tcPr>
          <w:p w:rsidR="00DB4FEC" w:rsidRPr="00FF625A" w:rsidRDefault="00DB4FEC" w:rsidP="00487FA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B4FEC" w:rsidRPr="00CC4C99" w:rsidRDefault="00DB4FEC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17713">
              <w:rPr>
                <w:rFonts w:ascii="Times New Roman" w:hAnsi="Times New Roman"/>
                <w:sz w:val="24"/>
                <w:szCs w:val="24"/>
              </w:rPr>
              <w:t>(1</w:t>
            </w:r>
            <w:r w:rsidR="00524E5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Pr="00352719" w:rsidRDefault="00F17713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системы организма</w:t>
            </w:r>
          </w:p>
        </w:tc>
        <w:tc>
          <w:tcPr>
            <w:tcW w:w="4961" w:type="dxa"/>
          </w:tcPr>
          <w:p w:rsidR="00F17713" w:rsidRPr="00FF625A" w:rsidRDefault="00F17713" w:rsidP="00F17713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Кровь, ее состав и значение. Анализ крови. Свертываемость крови. Группы крови. Донорство. Кровяное давление. Пульс. </w:t>
            </w:r>
          </w:p>
          <w:p w:rsidR="00561CE4" w:rsidRPr="00FF625A" w:rsidRDefault="00F17713" w:rsidP="00F17713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 xml:space="preserve">   Лимфатическая система.</w:t>
            </w: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17713">
              <w:rPr>
                <w:rFonts w:ascii="Times New Roman" w:hAnsi="Times New Roman"/>
                <w:sz w:val="24"/>
                <w:szCs w:val="24"/>
              </w:rPr>
              <w:t>(2</w:t>
            </w:r>
            <w:r w:rsidR="00366C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Pr="00366C1F" w:rsidRDefault="00F17713" w:rsidP="00AC1104">
            <w:pPr>
              <w:shd w:val="clear" w:color="auto" w:fill="FFFFFF"/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Иммунная система</w:t>
            </w:r>
          </w:p>
        </w:tc>
        <w:tc>
          <w:tcPr>
            <w:tcW w:w="4961" w:type="dxa"/>
          </w:tcPr>
          <w:p w:rsidR="00F17713" w:rsidRPr="00FF625A" w:rsidRDefault="00F17713" w:rsidP="00F17713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Иммунная система. Факторы, влияющие на иммунитет. Значение работ </w:t>
            </w:r>
            <w:proofErr w:type="spellStart"/>
            <w:r w:rsidRPr="00FF625A">
              <w:rPr>
                <w:rFonts w:ascii="Times New Roman" w:hAnsi="Times New Roman" w:cs="Times New Roman"/>
              </w:rPr>
              <w:t>Л.Пастера</w:t>
            </w:r>
            <w:proofErr w:type="spellEnd"/>
            <w:r w:rsidRPr="00FF625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625A">
              <w:rPr>
                <w:rFonts w:ascii="Times New Roman" w:hAnsi="Times New Roman" w:cs="Times New Roman"/>
              </w:rPr>
              <w:t>И.И.Мечникова</w:t>
            </w:r>
            <w:proofErr w:type="spellEnd"/>
            <w:r w:rsidRPr="00FF625A">
              <w:rPr>
                <w:rFonts w:ascii="Times New Roman" w:hAnsi="Times New Roman" w:cs="Times New Roman"/>
              </w:rPr>
              <w:t xml:space="preserve"> в области иммунитета. Вакцинация.</w:t>
            </w:r>
          </w:p>
          <w:p w:rsidR="00561CE4" w:rsidRPr="00FF625A" w:rsidRDefault="00561CE4" w:rsidP="00AC110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17713">
              <w:rPr>
                <w:rFonts w:ascii="Times New Roman" w:hAnsi="Times New Roman"/>
                <w:sz w:val="24"/>
                <w:szCs w:val="24"/>
              </w:rPr>
              <w:t>(3</w:t>
            </w:r>
            <w:r w:rsidR="00366C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F17713" w:rsidP="00F17713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и гигиена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сердечно-сосудистой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системы.</w:t>
            </w:r>
          </w:p>
          <w:p w:rsidR="00F17713" w:rsidRPr="00F17713" w:rsidRDefault="00F17713" w:rsidP="00F177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7713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F17713" w:rsidRPr="00352719" w:rsidRDefault="00F17713" w:rsidP="00F177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680">
              <w:rPr>
                <w:rFonts w:ascii="Times New Roman" w:hAnsi="Times New Roman"/>
                <w:sz w:val="24"/>
                <w:szCs w:val="24"/>
              </w:rPr>
              <w:t>Определение пульса. Измерение артериального давления.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электрокардиограммы</w:t>
            </w:r>
            <w:r w:rsidRPr="00E27680">
              <w:rPr>
                <w:rFonts w:ascii="Times New Roman" w:hAnsi="Times New Roman"/>
                <w:sz w:val="24"/>
                <w:szCs w:val="24"/>
              </w:rPr>
              <w:t>Первая</w:t>
            </w:r>
            <w:proofErr w:type="spellEnd"/>
            <w:r w:rsidRPr="00E27680">
              <w:rPr>
                <w:rFonts w:ascii="Times New Roman" w:hAnsi="Times New Roman"/>
                <w:sz w:val="24"/>
                <w:szCs w:val="24"/>
              </w:rPr>
              <w:t xml:space="preserve"> помощь при остановке кровотечений</w:t>
            </w:r>
          </w:p>
        </w:tc>
        <w:tc>
          <w:tcPr>
            <w:tcW w:w="4961" w:type="dxa"/>
          </w:tcPr>
          <w:p w:rsidR="00F17713" w:rsidRPr="00FF625A" w:rsidRDefault="00F17713" w:rsidP="00F17713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Строение и работа сердца. Патологии и аномалии сердца. Исследования сердца. Кардиограмма. </w:t>
            </w:r>
            <w:proofErr w:type="gramStart"/>
            <w:r w:rsidRPr="00FF625A">
              <w:rPr>
                <w:rFonts w:ascii="Times New Roman" w:hAnsi="Times New Roman" w:cs="Times New Roman"/>
              </w:rPr>
              <w:t>Сердечно-сосудистые</w:t>
            </w:r>
            <w:proofErr w:type="gramEnd"/>
            <w:r w:rsidRPr="00FF625A">
              <w:rPr>
                <w:rFonts w:ascii="Times New Roman" w:hAnsi="Times New Roman" w:cs="Times New Roman"/>
              </w:rPr>
              <w:t xml:space="preserve"> заболевания. Первая помощь при остановке кровотечения.</w:t>
            </w:r>
          </w:p>
          <w:p w:rsidR="00561CE4" w:rsidRPr="00FF625A" w:rsidRDefault="00561CE4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713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F17713" w:rsidRDefault="00F17713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D47A0" w:rsidRPr="00FD47A0" w:rsidRDefault="00FD47A0" w:rsidP="00FD47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система (2 ч</w:t>
            </w:r>
            <w:r w:rsidRPr="00FD47A0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F17713" w:rsidRPr="00352719" w:rsidRDefault="00F17713" w:rsidP="00524E55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7A0" w:rsidRPr="00FF625A" w:rsidRDefault="00FD47A0" w:rsidP="00FD47A0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   Органы дыхания. Круговорот кислорода в организме. Жизненная емкость легких. Типы дыхание. Заболевания органов дыхания. Предупреждение распространения инфекционных заболеваний и соблюдение мер профилактики для </w:t>
            </w:r>
            <w:r w:rsidRPr="00FF625A">
              <w:rPr>
                <w:rFonts w:ascii="Times New Roman" w:hAnsi="Times New Roman" w:cs="Times New Roman"/>
              </w:rPr>
              <w:lastRenderedPageBreak/>
              <w:t xml:space="preserve">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  Вред </w:t>
            </w:r>
            <w:proofErr w:type="spellStart"/>
            <w:r w:rsidRPr="00FF625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FF625A">
              <w:rPr>
                <w:rFonts w:ascii="Times New Roman" w:hAnsi="Times New Roman" w:cs="Times New Roman"/>
              </w:rPr>
              <w:t xml:space="preserve"> и наркомании.</w:t>
            </w:r>
          </w:p>
          <w:p w:rsidR="00FD47A0" w:rsidRPr="00FF625A" w:rsidRDefault="00FD47A0" w:rsidP="00FD47A0">
            <w:pPr>
              <w:spacing w:after="0"/>
              <w:rPr>
                <w:rFonts w:ascii="Times New Roman" w:hAnsi="Times New Roman" w:cs="Times New Roman"/>
              </w:rPr>
            </w:pPr>
          </w:p>
          <w:p w:rsidR="00F17713" w:rsidRPr="00FF625A" w:rsidRDefault="00F17713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F17713" w:rsidRPr="00CC4C99" w:rsidRDefault="00F17713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5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24E55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FD47A0">
              <w:rPr>
                <w:rFonts w:ascii="Times New Roman" w:hAnsi="Times New Roman"/>
                <w:sz w:val="24"/>
                <w:szCs w:val="24"/>
              </w:rPr>
              <w:t>(1</w:t>
            </w:r>
            <w:r w:rsidR="00366C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4E55" w:rsidRPr="00AC1104" w:rsidRDefault="00FD47A0" w:rsidP="00AC1104">
            <w:pPr>
              <w:shd w:val="clear" w:color="auto" w:fill="FFFFFF"/>
              <w:spacing w:after="0"/>
              <w:ind w:right="-5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Значение дыхания. Органы дыхания</w:t>
            </w:r>
          </w:p>
        </w:tc>
        <w:tc>
          <w:tcPr>
            <w:tcW w:w="4961" w:type="dxa"/>
          </w:tcPr>
          <w:p w:rsidR="00FD47A0" w:rsidRPr="00FF625A" w:rsidRDefault="00FD47A0" w:rsidP="00FD47A0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Органы дыхания. Круговорот кислорода в организме. Жизненная емкость легких. Типы дыхание. Заболевания органов дыхания.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  Вред </w:t>
            </w:r>
            <w:proofErr w:type="spellStart"/>
            <w:r w:rsidRPr="00FF625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FF625A">
              <w:rPr>
                <w:rFonts w:ascii="Times New Roman" w:hAnsi="Times New Roman" w:cs="Times New Roman"/>
              </w:rPr>
              <w:t xml:space="preserve"> и наркомании.</w:t>
            </w:r>
          </w:p>
          <w:p w:rsidR="00524E55" w:rsidRPr="00FF625A" w:rsidRDefault="00524E55" w:rsidP="00366C1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24E55" w:rsidRPr="00CC4C99" w:rsidRDefault="00524E5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D47A0">
              <w:rPr>
                <w:rFonts w:ascii="Times New Roman" w:hAnsi="Times New Roman"/>
                <w:sz w:val="24"/>
                <w:szCs w:val="24"/>
              </w:rPr>
              <w:t>(2</w:t>
            </w:r>
            <w:r w:rsidR="00366C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FD47A0" w:rsidP="00E0285F">
            <w:pPr>
              <w:pStyle w:val="a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Функциональные возможности дыхательной системы как показатель здоровья</w:t>
            </w:r>
            <w:r w:rsidR="00E028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285F" w:rsidRPr="00E0285F" w:rsidRDefault="00E0285F" w:rsidP="00E0285F">
            <w:pPr>
              <w:spacing w:after="0"/>
              <w:rPr>
                <w:rFonts w:ascii="Times New Roman" w:hAnsi="Times New Roman" w:cs="Times New Roman"/>
              </w:rPr>
            </w:pPr>
            <w:r w:rsidRPr="00E0285F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E0285F" w:rsidRDefault="00E0285F" w:rsidP="00E028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жизненной емкости легких и частоты дыхания.</w:t>
            </w:r>
          </w:p>
          <w:p w:rsidR="00E0285F" w:rsidRPr="00352719" w:rsidRDefault="00E0285F" w:rsidP="00AC1104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D47A0" w:rsidRPr="00FF625A" w:rsidRDefault="00FD47A0" w:rsidP="00FD47A0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Органы дыхания. Круговорот кислорода в организме. Жизненная емкость легких. Типы дыхание. Заболевания органов дыхания.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  Вред </w:t>
            </w:r>
            <w:proofErr w:type="spellStart"/>
            <w:r w:rsidRPr="00FF625A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FF625A">
              <w:rPr>
                <w:rFonts w:ascii="Times New Roman" w:hAnsi="Times New Roman" w:cs="Times New Roman"/>
              </w:rPr>
              <w:t xml:space="preserve"> и наркомании.</w:t>
            </w:r>
          </w:p>
          <w:p w:rsidR="00561CE4" w:rsidRPr="00FF625A" w:rsidRDefault="00561CE4" w:rsidP="00EA2B7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7A0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FD47A0" w:rsidRDefault="00FD47A0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D47A0" w:rsidRPr="00613EFB" w:rsidRDefault="00E0285F" w:rsidP="00613E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85F">
              <w:rPr>
                <w:rFonts w:ascii="Times New Roman" w:hAnsi="Times New Roman" w:cs="Times New Roman"/>
                <w:b/>
                <w:sz w:val="24"/>
                <w:szCs w:val="24"/>
              </w:rPr>
              <w:t>Тема 10. Пищеварительная система (3 ч).</w:t>
            </w:r>
          </w:p>
        </w:tc>
        <w:tc>
          <w:tcPr>
            <w:tcW w:w="4961" w:type="dxa"/>
          </w:tcPr>
          <w:p w:rsidR="00FD47A0" w:rsidRPr="00FF625A" w:rsidRDefault="00E0285F" w:rsidP="00613EFB">
            <w:pPr>
              <w:spacing w:after="0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6" w:type="dxa"/>
          </w:tcPr>
          <w:p w:rsidR="00FD47A0" w:rsidRPr="00CC4C99" w:rsidRDefault="00FD47A0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E4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61CE4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E1352A">
              <w:rPr>
                <w:rFonts w:ascii="Times New Roman" w:hAnsi="Times New Roman"/>
                <w:sz w:val="24"/>
                <w:szCs w:val="24"/>
              </w:rPr>
              <w:t>(1</w:t>
            </w:r>
            <w:r w:rsidR="00366C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61CE4" w:rsidRDefault="00E1352A" w:rsidP="00E13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Питание и пищеварение.</w:t>
            </w:r>
          </w:p>
          <w:p w:rsidR="00E1352A" w:rsidRPr="00E1352A" w:rsidRDefault="00E1352A" w:rsidP="00E1352A">
            <w:pPr>
              <w:spacing w:after="0"/>
              <w:rPr>
                <w:rFonts w:ascii="Times New Roman" w:hAnsi="Times New Roman" w:cs="Times New Roman"/>
              </w:rPr>
            </w:pPr>
            <w:r w:rsidRPr="00E1352A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E1352A" w:rsidRPr="00E1352A" w:rsidRDefault="00E1352A" w:rsidP="00E135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2B3F8E">
              <w:rPr>
                <w:rFonts w:ascii="Times New Roman" w:hAnsi="Times New Roman"/>
                <w:sz w:val="24"/>
                <w:szCs w:val="24"/>
              </w:rPr>
              <w:t xml:space="preserve">Изучение микрофлоры ротовой полости </w:t>
            </w:r>
          </w:p>
        </w:tc>
        <w:tc>
          <w:tcPr>
            <w:tcW w:w="4961" w:type="dxa"/>
          </w:tcPr>
          <w:p w:rsidR="00561CE4" w:rsidRPr="00FF625A" w:rsidRDefault="00E1352A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Пищеварительный тракт. Пищеварение. Пищеварение в ротовой полости. На приеме у врача-стоматолога. Печень, поджелудочная железа, желчный пузырь. Их значение, особенности строения, заболевания. Пищеварительные железы. Роль ферментов в пищеварении. Тонкий кишечник. Толстый кишечник. Профилактика пищевых отравлений, кишечных инфекций, гепатита</w:t>
            </w:r>
          </w:p>
        </w:tc>
        <w:tc>
          <w:tcPr>
            <w:tcW w:w="996" w:type="dxa"/>
          </w:tcPr>
          <w:p w:rsidR="00561CE4" w:rsidRPr="00CC4C99" w:rsidRDefault="00561CE4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5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24E55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1352A">
              <w:rPr>
                <w:rFonts w:ascii="Times New Roman" w:hAnsi="Times New Roman"/>
                <w:sz w:val="24"/>
                <w:szCs w:val="24"/>
              </w:rPr>
              <w:t>(2</w:t>
            </w:r>
            <w:r w:rsidR="00BA3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4E55" w:rsidRDefault="00E1352A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Рациональное питание.</w:t>
            </w:r>
          </w:p>
          <w:p w:rsidR="00E1352A" w:rsidRPr="00E1352A" w:rsidRDefault="00E1352A" w:rsidP="00E1352A">
            <w:pPr>
              <w:spacing w:after="0"/>
              <w:rPr>
                <w:rFonts w:ascii="Times New Roman" w:hAnsi="Times New Roman" w:cs="Times New Roman"/>
              </w:rPr>
            </w:pPr>
            <w:r w:rsidRPr="00E1352A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E1352A" w:rsidRPr="00487FA9" w:rsidRDefault="00E1352A" w:rsidP="00487F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F8E">
              <w:rPr>
                <w:rFonts w:ascii="Times New Roman" w:hAnsi="Times New Roman"/>
                <w:sz w:val="24"/>
                <w:szCs w:val="24"/>
              </w:rPr>
              <w:t xml:space="preserve">Исследование состояния массы тела путем вычисления индекса </w:t>
            </w:r>
            <w:proofErr w:type="spellStart"/>
            <w:r w:rsidRPr="002B3F8E">
              <w:rPr>
                <w:rFonts w:ascii="Times New Roman" w:hAnsi="Times New Roman"/>
                <w:sz w:val="24"/>
                <w:szCs w:val="24"/>
              </w:rPr>
              <w:t>Кетле</w:t>
            </w:r>
            <w:proofErr w:type="spellEnd"/>
            <w:r w:rsidRPr="002B3F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E1352A" w:rsidRPr="00FF625A" w:rsidRDefault="00E1352A" w:rsidP="00E1352A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Пищевые продукты и основы рационального питания. Ожирение. Анорексия. Диеты.</w:t>
            </w:r>
          </w:p>
          <w:p w:rsidR="00524E55" w:rsidRPr="00FF625A" w:rsidRDefault="00524E55" w:rsidP="00AC1104">
            <w:pPr>
              <w:tabs>
                <w:tab w:val="left" w:pos="3150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524E55" w:rsidRPr="00CC4C99" w:rsidRDefault="00524E5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C1F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366C1F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E1352A">
              <w:rPr>
                <w:rFonts w:ascii="Times New Roman" w:hAnsi="Times New Roman"/>
                <w:sz w:val="24"/>
                <w:szCs w:val="24"/>
              </w:rPr>
              <w:t>(3</w:t>
            </w:r>
            <w:r w:rsidR="00BA3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1352A" w:rsidRPr="00E1352A" w:rsidRDefault="00E1352A" w:rsidP="00E1352A">
            <w:pPr>
              <w:spacing w:after="0"/>
              <w:rPr>
                <w:rFonts w:ascii="Times New Roman" w:hAnsi="Times New Roman" w:cs="Times New Roman"/>
              </w:rPr>
            </w:pPr>
            <w:r w:rsidRPr="00E1352A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366C1F" w:rsidRPr="00744E7B" w:rsidRDefault="00E1352A" w:rsidP="00E135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F8E">
              <w:rPr>
                <w:rFonts w:ascii="Times New Roman" w:hAnsi="Times New Roman"/>
                <w:sz w:val="24"/>
                <w:szCs w:val="24"/>
              </w:rPr>
              <w:t>Составление меню дневного рациона</w:t>
            </w:r>
          </w:p>
        </w:tc>
        <w:tc>
          <w:tcPr>
            <w:tcW w:w="4961" w:type="dxa"/>
          </w:tcPr>
          <w:p w:rsidR="00E1352A" w:rsidRPr="00FF625A" w:rsidRDefault="00E1352A" w:rsidP="00E1352A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>Пищевые продукты и основы рационального питания. Ожирение. Анорексия. Диеты.</w:t>
            </w:r>
          </w:p>
          <w:p w:rsidR="00366C1F" w:rsidRPr="00FF625A" w:rsidRDefault="00B81FC3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 xml:space="preserve">Определение </w:t>
            </w:r>
            <w:proofErr w:type="spellStart"/>
            <w:r w:rsidRPr="00FF625A">
              <w:rPr>
                <w:rFonts w:ascii="Times New Roman" w:hAnsi="Times New Roman"/>
              </w:rPr>
              <w:t>энерготрат</w:t>
            </w:r>
            <w:proofErr w:type="spellEnd"/>
            <w:r w:rsidRPr="00FF625A">
              <w:rPr>
                <w:rFonts w:ascii="Times New Roman" w:hAnsi="Times New Roman"/>
              </w:rPr>
              <w:t xml:space="preserve"> и правила составления рациона.</w:t>
            </w:r>
          </w:p>
        </w:tc>
        <w:tc>
          <w:tcPr>
            <w:tcW w:w="996" w:type="dxa"/>
          </w:tcPr>
          <w:p w:rsidR="00366C1F" w:rsidRPr="00CC4C99" w:rsidRDefault="00366C1F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5F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E0285F" w:rsidRDefault="00E0285F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780206" w:rsidRPr="00780206" w:rsidRDefault="00780206" w:rsidP="007802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206">
              <w:rPr>
                <w:rFonts w:ascii="Times New Roman" w:hAnsi="Times New Roman" w:cs="Times New Roman"/>
                <w:b/>
                <w:sz w:val="24"/>
                <w:szCs w:val="24"/>
              </w:rPr>
              <w:t>Тема 11.</w:t>
            </w:r>
            <w:r w:rsidRPr="00780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Выделение.</w:t>
            </w:r>
            <w:r w:rsidRPr="00780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Покровные органы. Терморегуляция. </w:t>
            </w:r>
          </w:p>
          <w:p w:rsidR="00E0285F" w:rsidRPr="00780206" w:rsidRDefault="00780206" w:rsidP="00366C1F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0206">
              <w:rPr>
                <w:rFonts w:ascii="Times New Roman" w:hAnsi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4961" w:type="dxa"/>
          </w:tcPr>
          <w:p w:rsidR="00E0285F" w:rsidRPr="00FF625A" w:rsidRDefault="00780206" w:rsidP="00487FA9">
            <w:pPr>
              <w:spacing w:after="0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 w:cs="Times New Roman"/>
              </w:rPr>
              <w:lastRenderedPageBreak/>
              <w:t xml:space="preserve">    </w:t>
            </w:r>
          </w:p>
        </w:tc>
        <w:tc>
          <w:tcPr>
            <w:tcW w:w="996" w:type="dxa"/>
          </w:tcPr>
          <w:p w:rsidR="00E0285F" w:rsidRPr="00CC4C99" w:rsidRDefault="00E0285F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5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24E55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780206">
              <w:rPr>
                <w:rFonts w:ascii="Times New Roman" w:hAnsi="Times New Roman"/>
                <w:sz w:val="24"/>
                <w:szCs w:val="24"/>
              </w:rPr>
              <w:t>(1</w:t>
            </w:r>
            <w:r w:rsidR="00BA3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4E55" w:rsidRPr="00352719" w:rsidRDefault="0078020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и его значение. Органы мочевыделения.</w:t>
            </w:r>
          </w:p>
        </w:tc>
        <w:tc>
          <w:tcPr>
            <w:tcW w:w="4961" w:type="dxa"/>
          </w:tcPr>
          <w:p w:rsidR="00524E55" w:rsidRPr="00FF625A" w:rsidRDefault="00780206" w:rsidP="00DC0916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FF625A">
              <w:rPr>
                <w:rFonts w:ascii="Times New Roman" w:hAnsi="Times New Roman" w:cs="Times New Roman"/>
              </w:rPr>
              <w:t xml:space="preserve">    Почки. Баланс жидкости в организме. Заболевания почек. Искусственная почка. Диализ. Пересадка почки.</w:t>
            </w:r>
          </w:p>
        </w:tc>
        <w:tc>
          <w:tcPr>
            <w:tcW w:w="996" w:type="dxa"/>
          </w:tcPr>
          <w:p w:rsidR="00524E55" w:rsidRPr="00CC4C99" w:rsidRDefault="00524E5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5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24E55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0206">
              <w:rPr>
                <w:rFonts w:ascii="Times New Roman" w:hAnsi="Times New Roman"/>
                <w:sz w:val="24"/>
                <w:szCs w:val="24"/>
              </w:rPr>
              <w:t>(2</w:t>
            </w:r>
            <w:r w:rsidR="00BA36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4E55" w:rsidRDefault="0078020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Покровы тела человека.</w:t>
            </w:r>
          </w:p>
          <w:p w:rsidR="00780206" w:rsidRPr="00780206" w:rsidRDefault="00780206" w:rsidP="00780206">
            <w:pPr>
              <w:spacing w:after="0"/>
              <w:rPr>
                <w:rFonts w:ascii="Times New Roman" w:hAnsi="Times New Roman" w:cs="Times New Roman"/>
              </w:rPr>
            </w:pPr>
            <w:r w:rsidRPr="00780206">
              <w:rPr>
                <w:rFonts w:ascii="Times New Roman" w:hAnsi="Times New Roman" w:cs="Times New Roman"/>
              </w:rPr>
              <w:t>Лабораторный практикум « Мои исследования»:</w:t>
            </w:r>
          </w:p>
          <w:p w:rsidR="00780206" w:rsidRPr="0070511B" w:rsidRDefault="00780206" w:rsidP="007802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511B">
              <w:rPr>
                <w:rFonts w:ascii="Times New Roman" w:hAnsi="Times New Roman"/>
                <w:sz w:val="24"/>
                <w:szCs w:val="24"/>
              </w:rPr>
              <w:t>Определение типа кожи на разных участках лица.</w:t>
            </w:r>
          </w:p>
          <w:p w:rsidR="00780206" w:rsidRPr="00352719" w:rsidRDefault="00780206" w:rsidP="00DC09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кожи, волос и ногтей.</w:t>
            </w:r>
          </w:p>
        </w:tc>
        <w:tc>
          <w:tcPr>
            <w:tcW w:w="4961" w:type="dxa"/>
          </w:tcPr>
          <w:p w:rsidR="00524E55" w:rsidRPr="00FF625A" w:rsidRDefault="00780206" w:rsidP="00AC1104">
            <w:pPr>
              <w:spacing w:after="0"/>
              <w:jc w:val="both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   Структура кожи, ее функции. Терморегуляция.  Волосы и ногти. Гигиена. Косметические средства и их рациональное использование.</w:t>
            </w:r>
          </w:p>
        </w:tc>
        <w:tc>
          <w:tcPr>
            <w:tcW w:w="996" w:type="dxa"/>
          </w:tcPr>
          <w:p w:rsidR="00524E55" w:rsidRPr="00CC4C99" w:rsidRDefault="00524E5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8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FC2875" w:rsidRDefault="00FC2875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31(</w:t>
            </w:r>
            <w:r w:rsidR="007802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C2875" w:rsidRPr="00FC2875" w:rsidRDefault="00780206" w:rsidP="00BA3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и травмы кожи</w:t>
            </w:r>
          </w:p>
        </w:tc>
        <w:tc>
          <w:tcPr>
            <w:tcW w:w="4961" w:type="dxa"/>
          </w:tcPr>
          <w:p w:rsidR="00FC2875" w:rsidRPr="00FF625A" w:rsidRDefault="00780206" w:rsidP="00DC0916">
            <w:pPr>
              <w:spacing w:after="0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Вирусные заболевания кожи (бородавки, герпес). Грибковые заболевания кожи (микозы, лишай, парша). Кожные паразиты. Ожоги. Обморожения. Пересадка кожи. Приемы наложения повязок на условно поврежденное место. </w:t>
            </w:r>
          </w:p>
        </w:tc>
        <w:tc>
          <w:tcPr>
            <w:tcW w:w="996" w:type="dxa"/>
          </w:tcPr>
          <w:p w:rsidR="00FC2875" w:rsidRPr="00CC4C99" w:rsidRDefault="00FC28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206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780206" w:rsidRDefault="00780206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780206" w:rsidRPr="00487FA9" w:rsidRDefault="00DC4D9A" w:rsidP="00487F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Размножение и 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(2ч)</w:t>
            </w:r>
          </w:p>
        </w:tc>
        <w:tc>
          <w:tcPr>
            <w:tcW w:w="4961" w:type="dxa"/>
          </w:tcPr>
          <w:p w:rsidR="00DC4D9A" w:rsidRPr="00FF625A" w:rsidRDefault="00DC4D9A" w:rsidP="00DC4D9A">
            <w:pPr>
              <w:jc w:val="both"/>
              <w:rPr>
                <w:rFonts w:ascii="Times New Roman" w:hAnsi="Times New Roman" w:cs="Times New Roman"/>
              </w:rPr>
            </w:pPr>
            <w:r w:rsidRPr="00FF625A">
              <w:rPr>
                <w:rFonts w:ascii="Times New Roman" w:hAnsi="Times New Roman" w:cs="Times New Roman"/>
              </w:rPr>
              <w:t xml:space="preserve">   . </w:t>
            </w:r>
          </w:p>
          <w:p w:rsidR="00780206" w:rsidRPr="00FF625A" w:rsidRDefault="00780206" w:rsidP="00BA36E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6" w:type="dxa"/>
          </w:tcPr>
          <w:p w:rsidR="00780206" w:rsidRPr="00CC4C99" w:rsidRDefault="00780206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5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524E55" w:rsidRPr="00BA36EF" w:rsidRDefault="00DC4D9A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32(1</w:t>
            </w:r>
            <w:r w:rsidR="00FC2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4E55" w:rsidRPr="00BA36EF" w:rsidRDefault="00DC4D9A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размножения человека.</w:t>
            </w:r>
          </w:p>
        </w:tc>
        <w:tc>
          <w:tcPr>
            <w:tcW w:w="4961" w:type="dxa"/>
          </w:tcPr>
          <w:p w:rsidR="00524E55" w:rsidRPr="00FF625A" w:rsidRDefault="00DC4D9A" w:rsidP="00EA2B75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Строение мужской и женской половых систем. Оплодотворение. Развитие эмбриона.   Многоплодная беременность. Роды. Методы контрацепции. ЭКО</w:t>
            </w:r>
          </w:p>
        </w:tc>
        <w:tc>
          <w:tcPr>
            <w:tcW w:w="996" w:type="dxa"/>
          </w:tcPr>
          <w:p w:rsidR="00524E55" w:rsidRPr="00CC4C99" w:rsidRDefault="00524E5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8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FC2875" w:rsidRDefault="00DC4D9A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33(2</w:t>
            </w:r>
            <w:r w:rsidR="00FC2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FC2875" w:rsidRPr="00BA36EF" w:rsidRDefault="00DC4D9A" w:rsidP="00B9435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Рост и развитие ребенка после рождения</w:t>
            </w:r>
          </w:p>
        </w:tc>
        <w:tc>
          <w:tcPr>
            <w:tcW w:w="4961" w:type="dxa"/>
          </w:tcPr>
          <w:p w:rsidR="00FC2875" w:rsidRPr="00FF625A" w:rsidRDefault="00DC4D9A" w:rsidP="00B9435F">
            <w:pPr>
              <w:pStyle w:val="a3"/>
              <w:rPr>
                <w:rFonts w:ascii="Times New Roman" w:hAnsi="Times New Roman"/>
              </w:rPr>
            </w:pPr>
            <w:r w:rsidRPr="00FF625A">
              <w:rPr>
                <w:rFonts w:ascii="Times New Roman" w:hAnsi="Times New Roman"/>
              </w:rPr>
              <w:t>Рост и развитие ребенка после рождения. Наследование признаков у человека. Наследственные болезни, их причины и предупреждение. Роль генетических знаний в планировании семьи.</w:t>
            </w:r>
          </w:p>
        </w:tc>
        <w:tc>
          <w:tcPr>
            <w:tcW w:w="996" w:type="dxa"/>
          </w:tcPr>
          <w:p w:rsidR="00FC2875" w:rsidRPr="00CC4C99" w:rsidRDefault="00FC28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9A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DC4D9A" w:rsidRDefault="00DC4D9A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C4D9A" w:rsidRPr="00487FA9" w:rsidRDefault="00DC4D9A" w:rsidP="00487F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C4D9A">
              <w:rPr>
                <w:rFonts w:ascii="Times New Roman" w:hAnsi="Times New Roman" w:cs="Times New Roman"/>
                <w:b/>
              </w:rPr>
              <w:t xml:space="preserve">Тема 13. Экология человека </w:t>
            </w:r>
            <w:r>
              <w:rPr>
                <w:rFonts w:ascii="Times New Roman" w:hAnsi="Times New Roman" w:cs="Times New Roman"/>
                <w:b/>
              </w:rPr>
              <w:t>(1ч)</w:t>
            </w:r>
          </w:p>
        </w:tc>
        <w:tc>
          <w:tcPr>
            <w:tcW w:w="4961" w:type="dxa"/>
          </w:tcPr>
          <w:p w:rsidR="00DC4D9A" w:rsidRPr="00FF625A" w:rsidRDefault="00DC4D9A" w:rsidP="00DC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DC4D9A" w:rsidRPr="00FF625A" w:rsidRDefault="00DC4D9A" w:rsidP="00B9435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DC4D9A" w:rsidRPr="00CC4C99" w:rsidRDefault="00DC4D9A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875" w:rsidRPr="00CC4C99" w:rsidTr="00FF625A">
        <w:tc>
          <w:tcPr>
            <w:tcW w:w="993" w:type="dxa"/>
            <w:tcBorders>
              <w:right w:val="single" w:sz="4" w:space="0" w:color="auto"/>
            </w:tcBorders>
          </w:tcPr>
          <w:p w:rsidR="00FC2875" w:rsidRDefault="00DC4D9A" w:rsidP="00366C1F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34(1</w:t>
            </w:r>
            <w:r w:rsidR="00FC28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C4D9A" w:rsidRPr="00DC4D9A" w:rsidRDefault="00DC4D9A" w:rsidP="00DC4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4D9A">
              <w:rPr>
                <w:rFonts w:ascii="Times New Roman" w:hAnsi="Times New Roman" w:cs="Times New Roman"/>
              </w:rPr>
              <w:t xml:space="preserve">Экология человека </w:t>
            </w:r>
          </w:p>
          <w:p w:rsidR="00FC2875" w:rsidRPr="00352719" w:rsidRDefault="00FC2875" w:rsidP="00ED68B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C4D9A" w:rsidRPr="00FF625A" w:rsidRDefault="00DC4D9A" w:rsidP="00DC4D9A">
            <w:pPr>
              <w:pStyle w:val="a9"/>
              <w:spacing w:after="0"/>
              <w:ind w:left="0"/>
              <w:jc w:val="both"/>
              <w:rPr>
                <w:iCs/>
                <w:sz w:val="22"/>
                <w:szCs w:val="22"/>
              </w:rPr>
            </w:pPr>
            <w:r w:rsidRPr="00FF625A">
              <w:rPr>
                <w:sz w:val="22"/>
                <w:szCs w:val="22"/>
              </w:rPr>
              <w:t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      </w:r>
            <w:r w:rsidRPr="00FF625A">
              <w:rPr>
                <w:i/>
                <w:sz w:val="22"/>
                <w:szCs w:val="22"/>
              </w:rPr>
              <w:t xml:space="preserve"> </w:t>
            </w:r>
            <w:r w:rsidRPr="00FF625A">
              <w:rPr>
                <w:sz w:val="22"/>
                <w:szCs w:val="22"/>
              </w:rPr>
              <w:t>Культура отношения к собственному здоровью и здоровью окружающих.</w:t>
            </w:r>
            <w:r w:rsidRPr="00FF625A">
              <w:rPr>
                <w:iCs/>
                <w:sz w:val="22"/>
                <w:szCs w:val="22"/>
              </w:rPr>
              <w:t xml:space="preserve"> </w:t>
            </w:r>
          </w:p>
          <w:p w:rsidR="00FC2875" w:rsidRPr="00FF625A" w:rsidRDefault="00DC4D9A" w:rsidP="00DC4D9A">
            <w:pPr>
              <w:pStyle w:val="a9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FF625A">
              <w:rPr>
                <w:iCs/>
                <w:sz w:val="22"/>
                <w:szCs w:val="22"/>
              </w:rPr>
              <w:t xml:space="preserve">Социальная и природная среда, адаптация к ней человека. </w:t>
            </w:r>
            <w:r w:rsidRPr="00FF625A">
              <w:rPr>
                <w:sz w:val="22"/>
                <w:szCs w:val="22"/>
              </w:rPr>
              <w:t>Значение окружающей среды как источника веществ и энергии. Зависимость здоровья человека от состояния окружающей среды. Правила поведения в окружающей среде, в опасных и чрезвычайных ситуациях.</w:t>
            </w:r>
          </w:p>
        </w:tc>
        <w:tc>
          <w:tcPr>
            <w:tcW w:w="996" w:type="dxa"/>
          </w:tcPr>
          <w:p w:rsidR="00FC2875" w:rsidRPr="00CC4C99" w:rsidRDefault="00FC2875" w:rsidP="00366C1F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ED5E4D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F625A" w:rsidRPr="00C205DA" w:rsidRDefault="00FF625A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C1104" w:rsidRDefault="00642E08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42E08" w:rsidRDefault="00642E08" w:rsidP="00642E08">
      <w:pPr>
        <w:pStyle w:val="a7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Информационно-методическое обеспечение</w:t>
      </w:r>
      <w:r w:rsidR="00AC1104">
        <w:rPr>
          <w:rFonts w:ascii="Times New Roman" w:hAnsi="Times New Roman"/>
          <w:b/>
          <w:sz w:val="24"/>
          <w:szCs w:val="24"/>
        </w:rPr>
        <w:t>.</w:t>
      </w:r>
    </w:p>
    <w:p w:rsidR="00642E08" w:rsidRPr="00AC1104" w:rsidRDefault="00642E08" w:rsidP="00642E08">
      <w:pPr>
        <w:pStyle w:val="a7"/>
        <w:ind w:left="0"/>
        <w:rPr>
          <w:rFonts w:ascii="Times New Roman" w:hAnsi="Times New Roman"/>
          <w:i/>
          <w:sz w:val="24"/>
          <w:szCs w:val="24"/>
        </w:rPr>
      </w:pPr>
      <w:r w:rsidRPr="00AC1104">
        <w:rPr>
          <w:rFonts w:ascii="Times New Roman" w:hAnsi="Times New Roman"/>
          <w:i/>
          <w:sz w:val="24"/>
          <w:szCs w:val="24"/>
        </w:rPr>
        <w:t>Нормативные документы:</w:t>
      </w:r>
    </w:p>
    <w:p w:rsidR="0093591E" w:rsidRPr="00AC1104" w:rsidRDefault="0093591E" w:rsidP="0093591E">
      <w:pPr>
        <w:spacing w:after="0"/>
        <w:ind w:firstLine="227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AC110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Примерная </w:t>
      </w:r>
      <w:r w:rsidRPr="00AC110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основная образовательная программа  основного</w:t>
      </w:r>
      <w:r w:rsidRPr="00AC110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общего образовани</w:t>
      </w:r>
      <w:proofErr w:type="gramStart"/>
      <w:r w:rsidRPr="00AC110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я(</w:t>
      </w:r>
      <w:proofErr w:type="gramEnd"/>
      <w:r w:rsidRPr="00AC110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одобрена федеральным учебно-методическим объединением по общему образованию, протокол заседания от 08.04.2015 № 1/15);</w:t>
      </w:r>
    </w:p>
    <w:p w:rsidR="00642E08" w:rsidRPr="00AC1104" w:rsidRDefault="00642E08" w:rsidP="00642E08">
      <w:pPr>
        <w:pStyle w:val="a7"/>
        <w:ind w:left="0"/>
        <w:rPr>
          <w:rFonts w:ascii="Times New Roman" w:hAnsi="Times New Roman"/>
          <w:i/>
          <w:sz w:val="24"/>
          <w:szCs w:val="24"/>
        </w:rPr>
      </w:pPr>
    </w:p>
    <w:p w:rsidR="00642E08" w:rsidRPr="00AC1104" w:rsidRDefault="00642E08" w:rsidP="00642E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104">
        <w:rPr>
          <w:rFonts w:ascii="Times New Roman" w:hAnsi="Times New Roman" w:cs="Times New Roman"/>
          <w:i/>
          <w:sz w:val="24"/>
          <w:szCs w:val="24"/>
        </w:rPr>
        <w:t>Печатные пособия:</w:t>
      </w:r>
      <w:r w:rsidRPr="00AC1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A80" w:rsidRDefault="007F2A80" w:rsidP="007F2A80">
      <w:pPr>
        <w:numPr>
          <w:ilvl w:val="0"/>
          <w:numId w:val="30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Древо познания. Универсальный иллюстрированный справочник для всей семьи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аучно-познавательная коллекция «Маршал Кавендиш» М., 2003г.</w:t>
      </w:r>
    </w:p>
    <w:p w:rsidR="007F2A80" w:rsidRDefault="007F2A80" w:rsidP="007F2A80">
      <w:pPr>
        <w:numPr>
          <w:ilvl w:val="0"/>
          <w:numId w:val="30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Л.Бурмистрова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В.Мороз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Всемирная детская энциклопедия. Рекорды человека. – М: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2003г.</w:t>
      </w:r>
    </w:p>
    <w:p w:rsidR="007F2A80" w:rsidRDefault="007F2A80" w:rsidP="007F2A80">
      <w:pPr>
        <w:numPr>
          <w:ilvl w:val="0"/>
          <w:numId w:val="30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Тайны человеческого тела. Энциклопедия курьезов и необычных фактов. – М: «Терра», 1998г.</w:t>
      </w:r>
    </w:p>
    <w:p w:rsidR="007F2A80" w:rsidRDefault="007F2A80" w:rsidP="007F2A80">
      <w:pPr>
        <w:pStyle w:val="ab"/>
        <w:numPr>
          <w:ilvl w:val="0"/>
          <w:numId w:val="3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Драгомилов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А.Г., Маш Р.Д. «Биология: человек» - М., издательский центр «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-Граф», 2008 г.</w:t>
      </w:r>
    </w:p>
    <w:p w:rsidR="007F2A80" w:rsidRDefault="007F2A80" w:rsidP="007F2A80">
      <w:pPr>
        <w:pStyle w:val="ab"/>
        <w:numPr>
          <w:ilvl w:val="0"/>
          <w:numId w:val="3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Зверев И.Д. Книга для чтения по анатомии, физиологии и гигиене.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: «Просвещение», 1989 г.</w:t>
      </w:r>
    </w:p>
    <w:p w:rsidR="007F2A80" w:rsidRDefault="007F2A80" w:rsidP="007F2A80">
      <w:pPr>
        <w:pStyle w:val="ab"/>
        <w:numPr>
          <w:ilvl w:val="0"/>
          <w:numId w:val="30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Колесников Д.В., Маш Р.Д. Основы гигиены и санитарии. - М., «Просвещение», 1989 г.</w:t>
      </w:r>
    </w:p>
    <w:p w:rsidR="007F2A80" w:rsidRDefault="007F2A80" w:rsidP="007F2A80">
      <w:pPr>
        <w:pStyle w:val="ab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Сапин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М.Р.,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Брыксина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З.Г. Анатомия и физиология человека - для 9 класса школ с углубленным изучение биологии  - М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:«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Просвещение», 1999 г.</w:t>
      </w:r>
    </w:p>
    <w:p w:rsidR="007F2A80" w:rsidRDefault="007F2A80" w:rsidP="007F2A80">
      <w:pPr>
        <w:pStyle w:val="ab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Бинас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А.В., Маш Р.Д, и др. Биологический эксперимент в школе – М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:«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>Просвещение», 1990 г.</w:t>
      </w:r>
    </w:p>
    <w:p w:rsidR="007F2A80" w:rsidRDefault="007F2A80" w:rsidP="007F2A80">
      <w:pPr>
        <w:pStyle w:val="ab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Воронин Л.Г., Маш Р.Д. Методика проведения опытов и наблюдений по анатомии, физиологии и гигиене. - М., «Просвещение», 1983 г.</w:t>
      </w:r>
    </w:p>
    <w:p w:rsidR="007F2A80" w:rsidRDefault="007F2A80" w:rsidP="007F2A80">
      <w:pPr>
        <w:pStyle w:val="ab"/>
        <w:numPr>
          <w:ilvl w:val="0"/>
          <w:numId w:val="30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Демьяненков Е.Н. Биология в вопросах и ответах - М., «Просвещение», 1996 г.</w:t>
      </w:r>
    </w:p>
    <w:p w:rsidR="007F2A80" w:rsidRDefault="007F2A80" w:rsidP="007F2A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91E" w:rsidRPr="00AC1104" w:rsidRDefault="0093591E" w:rsidP="0093591E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</w:p>
    <w:p w:rsidR="00642E08" w:rsidRPr="00AC1104" w:rsidRDefault="00642E08" w:rsidP="00935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A80" w:rsidRPr="007F2A80" w:rsidRDefault="00642E08" w:rsidP="007F2A80">
      <w:pPr>
        <w:ind w:left="1080"/>
        <w:rPr>
          <w:rFonts w:ascii="Times New Roman" w:hAnsi="Times New Roman" w:cs="Times New Roman"/>
          <w:sz w:val="24"/>
          <w:szCs w:val="24"/>
        </w:rPr>
      </w:pPr>
      <w:r w:rsidRPr="00AC1104">
        <w:rPr>
          <w:rFonts w:ascii="Times New Roman" w:hAnsi="Times New Roman" w:cs="Times New Roman"/>
          <w:i/>
          <w:sz w:val="24"/>
          <w:szCs w:val="24"/>
        </w:rPr>
        <w:t>Цифровые ресурсы:</w:t>
      </w:r>
      <w:r w:rsidR="007F2A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A80" w:rsidRPr="00082E1C" w:rsidRDefault="007F2A80" w:rsidP="007F2A80">
      <w:pPr>
        <w:tabs>
          <w:tab w:val="left" w:pos="142"/>
        </w:tabs>
        <w:jc w:val="both"/>
        <w:rPr>
          <w:rFonts w:ascii="Times New Roman" w:eastAsia="Calibri" w:hAnsi="Times New Roman" w:cs="Times New Roman"/>
        </w:rPr>
      </w:pPr>
      <w:r w:rsidRPr="00082E1C">
        <w:rPr>
          <w:rFonts w:ascii="Times New Roman" w:eastAsia="Calibri" w:hAnsi="Times New Roman" w:cs="Times New Roman"/>
        </w:rPr>
        <w:t xml:space="preserve">1. 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http</w:t>
      </w:r>
      <w:r w:rsidRPr="00082E1C">
        <w:rPr>
          <w:rFonts w:ascii="Times New Roman" w:eastAsia="Calibri" w:hAnsi="Times New Roman" w:cs="Times New Roman"/>
          <w:b/>
          <w:bCs/>
        </w:rPr>
        <w:t>://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bio</w:t>
      </w:r>
      <w:r w:rsidRPr="00082E1C">
        <w:rPr>
          <w:rFonts w:ascii="Times New Roman" w:eastAsia="Calibri" w:hAnsi="Times New Roman" w:cs="Times New Roman"/>
          <w:b/>
          <w:bCs/>
        </w:rPr>
        <w:t>.1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september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>.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ru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 xml:space="preserve"> </w:t>
      </w:r>
      <w:r w:rsidRPr="00082E1C">
        <w:rPr>
          <w:rFonts w:ascii="Times New Roman" w:eastAsia="Calibri" w:hAnsi="Times New Roman" w:cs="Times New Roman"/>
        </w:rPr>
        <w:t xml:space="preserve">- газета «1 сентября. Биология» - приложение </w:t>
      </w:r>
    </w:p>
    <w:p w:rsidR="007F2A80" w:rsidRPr="00082E1C" w:rsidRDefault="007F2A80" w:rsidP="007F2A80">
      <w:pPr>
        <w:tabs>
          <w:tab w:val="left" w:pos="142"/>
        </w:tabs>
        <w:jc w:val="both"/>
        <w:rPr>
          <w:rFonts w:ascii="Times New Roman" w:eastAsia="Calibri" w:hAnsi="Times New Roman" w:cs="Times New Roman"/>
        </w:rPr>
      </w:pPr>
      <w:r w:rsidRPr="00082E1C">
        <w:rPr>
          <w:rFonts w:ascii="Times New Roman" w:eastAsia="Calibri" w:hAnsi="Times New Roman" w:cs="Times New Roman"/>
        </w:rPr>
        <w:t xml:space="preserve">2. 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www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bio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nature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ru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 xml:space="preserve"> </w:t>
      </w:r>
      <w:r w:rsidRPr="00082E1C">
        <w:rPr>
          <w:rFonts w:ascii="Times New Roman" w:eastAsia="Calibri" w:hAnsi="Times New Roman" w:cs="Times New Roman"/>
        </w:rPr>
        <w:t xml:space="preserve">- научные новости биологии </w:t>
      </w:r>
    </w:p>
    <w:p w:rsidR="007F2A80" w:rsidRPr="00082E1C" w:rsidRDefault="007F2A80" w:rsidP="007F2A80">
      <w:pPr>
        <w:tabs>
          <w:tab w:val="left" w:pos="142"/>
        </w:tabs>
        <w:jc w:val="both"/>
        <w:rPr>
          <w:rFonts w:ascii="Times New Roman" w:eastAsia="Calibri" w:hAnsi="Times New Roman" w:cs="Times New Roman"/>
        </w:rPr>
      </w:pPr>
      <w:r w:rsidRPr="00082E1C">
        <w:rPr>
          <w:rFonts w:ascii="Times New Roman" w:eastAsia="Calibri" w:hAnsi="Times New Roman" w:cs="Times New Roman"/>
        </w:rPr>
        <w:t xml:space="preserve">3. 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www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edios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>.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ru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 xml:space="preserve"> </w:t>
      </w:r>
      <w:r w:rsidRPr="00082E1C">
        <w:rPr>
          <w:rFonts w:ascii="Times New Roman" w:eastAsia="Calibri" w:hAnsi="Times New Roman" w:cs="Times New Roman"/>
        </w:rPr>
        <w:t xml:space="preserve">- </w:t>
      </w:r>
      <w:proofErr w:type="spellStart"/>
      <w:r w:rsidRPr="00082E1C">
        <w:rPr>
          <w:rFonts w:ascii="Times New Roman" w:eastAsia="Calibri" w:hAnsi="Times New Roman" w:cs="Times New Roman"/>
        </w:rPr>
        <w:t>Эйдос</w:t>
      </w:r>
      <w:proofErr w:type="spellEnd"/>
      <w:r w:rsidRPr="00082E1C">
        <w:rPr>
          <w:rFonts w:ascii="Times New Roman" w:eastAsia="Calibri" w:hAnsi="Times New Roman" w:cs="Times New Roman"/>
        </w:rPr>
        <w:t xml:space="preserve"> - центр дистанционного образования </w:t>
      </w:r>
    </w:p>
    <w:p w:rsidR="007F2A80" w:rsidRPr="00BF5505" w:rsidRDefault="007F2A80" w:rsidP="007F2A80">
      <w:pPr>
        <w:tabs>
          <w:tab w:val="left" w:pos="142"/>
        </w:tabs>
        <w:jc w:val="both"/>
        <w:rPr>
          <w:rFonts w:ascii="Calibri" w:eastAsia="Calibri" w:hAnsi="Calibri" w:cs="Times New Roman"/>
          <w:sz w:val="28"/>
          <w:szCs w:val="28"/>
        </w:rPr>
      </w:pPr>
      <w:r w:rsidRPr="00082E1C">
        <w:rPr>
          <w:rFonts w:ascii="Times New Roman" w:eastAsia="Calibri" w:hAnsi="Times New Roman" w:cs="Times New Roman"/>
        </w:rPr>
        <w:t>4. 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www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km</w:t>
      </w:r>
      <w:r w:rsidRPr="00082E1C">
        <w:rPr>
          <w:rFonts w:ascii="Times New Roman" w:eastAsia="Calibri" w:hAnsi="Times New Roman" w:cs="Times New Roman"/>
          <w:b/>
          <w:bCs/>
        </w:rPr>
        <w:t>.</w:t>
      </w:r>
      <w:proofErr w:type="spellStart"/>
      <w:r w:rsidRPr="00082E1C">
        <w:rPr>
          <w:rFonts w:ascii="Times New Roman" w:eastAsia="Calibri" w:hAnsi="Times New Roman" w:cs="Times New Roman"/>
          <w:b/>
          <w:bCs/>
          <w:lang w:val="en-US"/>
        </w:rPr>
        <w:t>ru</w:t>
      </w:r>
      <w:proofErr w:type="spellEnd"/>
      <w:r w:rsidRPr="00082E1C">
        <w:rPr>
          <w:rFonts w:ascii="Times New Roman" w:eastAsia="Calibri" w:hAnsi="Times New Roman" w:cs="Times New Roman"/>
          <w:b/>
          <w:bCs/>
        </w:rPr>
        <w:t>/</w:t>
      </w:r>
      <w:r w:rsidRPr="00082E1C">
        <w:rPr>
          <w:rFonts w:ascii="Times New Roman" w:eastAsia="Calibri" w:hAnsi="Times New Roman" w:cs="Times New Roman"/>
          <w:b/>
          <w:bCs/>
          <w:lang w:val="en-US"/>
        </w:rPr>
        <w:t>education</w:t>
      </w:r>
      <w:r w:rsidRPr="00082E1C">
        <w:rPr>
          <w:rFonts w:ascii="Times New Roman" w:eastAsia="Calibri" w:hAnsi="Times New Roman" w:cs="Times New Roman"/>
          <w:b/>
          <w:bCs/>
        </w:rPr>
        <w:t xml:space="preserve"> </w:t>
      </w:r>
      <w:r w:rsidRPr="00082E1C">
        <w:rPr>
          <w:rFonts w:ascii="Times New Roman" w:eastAsia="Calibri" w:hAnsi="Times New Roman" w:cs="Times New Roman"/>
        </w:rPr>
        <w:t>-Учебные материалы и словари на сайте «Кирилл и Мефодий».</w:t>
      </w:r>
    </w:p>
    <w:p w:rsidR="007F2A80" w:rsidRDefault="007F2A80" w:rsidP="007F2A80">
      <w:pPr>
        <w:jc w:val="both"/>
        <w:rPr>
          <w:rFonts w:ascii="Times New Roman" w:hAnsi="Times New Roman" w:cs="Times New Roman"/>
          <w:b/>
        </w:rPr>
      </w:pPr>
    </w:p>
    <w:p w:rsidR="00DC0916" w:rsidRDefault="00DC0916" w:rsidP="007F2A80">
      <w:pPr>
        <w:jc w:val="both"/>
        <w:rPr>
          <w:rFonts w:ascii="Times New Roman" w:hAnsi="Times New Roman" w:cs="Times New Roman"/>
          <w:b/>
        </w:rPr>
      </w:pPr>
    </w:p>
    <w:p w:rsidR="00DC0916" w:rsidRDefault="00DC0916" w:rsidP="007F2A80">
      <w:pPr>
        <w:jc w:val="both"/>
        <w:rPr>
          <w:rFonts w:ascii="Times New Roman" w:hAnsi="Times New Roman" w:cs="Times New Roman"/>
          <w:b/>
        </w:rPr>
      </w:pPr>
    </w:p>
    <w:p w:rsidR="00DC0916" w:rsidRDefault="00DC0916" w:rsidP="007F2A80">
      <w:pPr>
        <w:jc w:val="both"/>
        <w:rPr>
          <w:rFonts w:ascii="Times New Roman" w:hAnsi="Times New Roman" w:cs="Times New Roman"/>
          <w:b/>
        </w:rPr>
      </w:pPr>
    </w:p>
    <w:p w:rsidR="00DC0916" w:rsidRDefault="00DC0916" w:rsidP="007F2A80">
      <w:pPr>
        <w:jc w:val="both"/>
        <w:rPr>
          <w:rFonts w:ascii="Times New Roman" w:hAnsi="Times New Roman" w:cs="Times New Roman"/>
          <w:b/>
        </w:rPr>
      </w:pPr>
    </w:p>
    <w:p w:rsidR="00DC0916" w:rsidRDefault="00DC0916" w:rsidP="007F2A80">
      <w:pPr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Y="292"/>
        <w:tblW w:w="10740" w:type="dxa"/>
        <w:tblLook w:val="01E0" w:firstRow="1" w:lastRow="1" w:firstColumn="1" w:lastColumn="1" w:noHBand="0" w:noVBand="0"/>
      </w:tblPr>
      <w:tblGrid>
        <w:gridCol w:w="5920"/>
        <w:gridCol w:w="4820"/>
      </w:tblGrid>
      <w:tr w:rsidR="00E03A67" w:rsidTr="00E03A67">
        <w:tc>
          <w:tcPr>
            <w:tcW w:w="5920" w:type="dxa"/>
          </w:tcPr>
          <w:p w:rsidR="00E03A67" w:rsidRDefault="00E03A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Протокол заседания методического совета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Позднеевская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СОШ 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 20____ г. №______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 / ________________/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03A67" w:rsidRDefault="00E03A6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  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воспитательной работе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Позднеевская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СОШ ________________/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20_____г.</w:t>
            </w:r>
          </w:p>
          <w:p w:rsidR="00E03A67" w:rsidRDefault="00E03A6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E4D" w:rsidRPr="00AC1104" w:rsidRDefault="00ED5E4D" w:rsidP="00B54F0B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sectPr w:rsidR="00ED5E4D" w:rsidRPr="00AC1104" w:rsidSect="00DC09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09B"/>
    <w:multiLevelType w:val="hybridMultilevel"/>
    <w:tmpl w:val="23DAB6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F3541"/>
    <w:multiLevelType w:val="hybridMultilevel"/>
    <w:tmpl w:val="82F4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54AE9"/>
    <w:multiLevelType w:val="hybridMultilevel"/>
    <w:tmpl w:val="03E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4BDE"/>
    <w:multiLevelType w:val="hybridMultilevel"/>
    <w:tmpl w:val="464A091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FCF1D37"/>
    <w:multiLevelType w:val="hybridMultilevel"/>
    <w:tmpl w:val="D68AF0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CE61B2"/>
    <w:multiLevelType w:val="hybridMultilevel"/>
    <w:tmpl w:val="E17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65B24"/>
    <w:multiLevelType w:val="hybridMultilevel"/>
    <w:tmpl w:val="F51CB8A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74F56FB"/>
    <w:multiLevelType w:val="hybridMultilevel"/>
    <w:tmpl w:val="87684A0C"/>
    <w:lvl w:ilvl="0" w:tplc="281E7E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CB4669D"/>
    <w:multiLevelType w:val="hybridMultilevel"/>
    <w:tmpl w:val="157E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149F5"/>
    <w:multiLevelType w:val="hybridMultilevel"/>
    <w:tmpl w:val="AD72990E"/>
    <w:lvl w:ilvl="0" w:tplc="36B2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C3FFC"/>
    <w:multiLevelType w:val="hybridMultilevel"/>
    <w:tmpl w:val="4C98BC18"/>
    <w:lvl w:ilvl="0" w:tplc="2324A63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19F00F3"/>
    <w:multiLevelType w:val="multilevel"/>
    <w:tmpl w:val="17509D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21C24269"/>
    <w:multiLevelType w:val="hybridMultilevel"/>
    <w:tmpl w:val="06FA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7692F"/>
    <w:multiLevelType w:val="hybridMultilevel"/>
    <w:tmpl w:val="20BE5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E4E79"/>
    <w:multiLevelType w:val="hybridMultilevel"/>
    <w:tmpl w:val="911E8D90"/>
    <w:lvl w:ilvl="0" w:tplc="2324A63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5622FD2"/>
    <w:multiLevelType w:val="hybridMultilevel"/>
    <w:tmpl w:val="A09E4EF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37B56BC0"/>
    <w:multiLevelType w:val="multilevel"/>
    <w:tmpl w:val="0C382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611D50"/>
    <w:multiLevelType w:val="multilevel"/>
    <w:tmpl w:val="86829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743E05"/>
    <w:multiLevelType w:val="multilevel"/>
    <w:tmpl w:val="F99A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D4B07"/>
    <w:multiLevelType w:val="hybridMultilevel"/>
    <w:tmpl w:val="27043DEC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54C302E1"/>
    <w:multiLevelType w:val="hybridMultilevel"/>
    <w:tmpl w:val="6590B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F1278"/>
    <w:multiLevelType w:val="hybridMultilevel"/>
    <w:tmpl w:val="5A5AC2F2"/>
    <w:lvl w:ilvl="0" w:tplc="2324A63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46ECB"/>
    <w:multiLevelType w:val="multilevel"/>
    <w:tmpl w:val="4CD04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546BC3"/>
    <w:multiLevelType w:val="hybridMultilevel"/>
    <w:tmpl w:val="BF04A0C6"/>
    <w:lvl w:ilvl="0" w:tplc="DB2EF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D79FA"/>
    <w:multiLevelType w:val="hybridMultilevel"/>
    <w:tmpl w:val="8422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517796"/>
    <w:multiLevelType w:val="hybridMultilevel"/>
    <w:tmpl w:val="726E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D4DF5"/>
    <w:multiLevelType w:val="hybridMultilevel"/>
    <w:tmpl w:val="C3C4C2A0"/>
    <w:lvl w:ilvl="0" w:tplc="3DDEF31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C3839DE"/>
    <w:multiLevelType w:val="hybridMultilevel"/>
    <w:tmpl w:val="87C4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29">
    <w:nsid w:val="7E653E35"/>
    <w:multiLevelType w:val="hybridMultilevel"/>
    <w:tmpl w:val="5AF4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6"/>
  </w:num>
  <w:num w:numId="5">
    <w:abstractNumId w:val="27"/>
  </w:num>
  <w:num w:numId="6">
    <w:abstractNumId w:val="12"/>
  </w:num>
  <w:num w:numId="7">
    <w:abstractNumId w:val="20"/>
  </w:num>
  <w:num w:numId="8">
    <w:abstractNumId w:val="13"/>
  </w:num>
  <w:num w:numId="9">
    <w:abstractNumId w:val="25"/>
  </w:num>
  <w:num w:numId="10">
    <w:abstractNumId w:val="5"/>
  </w:num>
  <w:num w:numId="11">
    <w:abstractNumId w:val="8"/>
  </w:num>
  <w:num w:numId="12">
    <w:abstractNumId w:val="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5"/>
  </w:num>
  <w:num w:numId="18">
    <w:abstractNumId w:val="1"/>
  </w:num>
  <w:num w:numId="19">
    <w:abstractNumId w:val="7"/>
  </w:num>
  <w:num w:numId="20">
    <w:abstractNumId w:val="11"/>
  </w:num>
  <w:num w:numId="21">
    <w:abstractNumId w:val="22"/>
  </w:num>
  <w:num w:numId="22">
    <w:abstractNumId w:val="16"/>
  </w:num>
  <w:num w:numId="23">
    <w:abstractNumId w:val="17"/>
  </w:num>
  <w:num w:numId="24">
    <w:abstractNumId w:val="3"/>
  </w:num>
  <w:num w:numId="25">
    <w:abstractNumId w:val="10"/>
  </w:num>
  <w:num w:numId="26">
    <w:abstractNumId w:val="21"/>
  </w:num>
  <w:num w:numId="27">
    <w:abstractNumId w:val="14"/>
  </w:num>
  <w:num w:numId="28">
    <w:abstractNumId w:val="4"/>
  </w:num>
  <w:num w:numId="29">
    <w:abstractNumId w:val="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4D"/>
    <w:rsid w:val="0000159C"/>
    <w:rsid w:val="00022685"/>
    <w:rsid w:val="000307E6"/>
    <w:rsid w:val="00045D08"/>
    <w:rsid w:val="00072A88"/>
    <w:rsid w:val="00086B26"/>
    <w:rsid w:val="000918B7"/>
    <w:rsid w:val="000B274E"/>
    <w:rsid w:val="000E1EEF"/>
    <w:rsid w:val="000E669F"/>
    <w:rsid w:val="000F3E35"/>
    <w:rsid w:val="001245B6"/>
    <w:rsid w:val="00221E58"/>
    <w:rsid w:val="00252726"/>
    <w:rsid w:val="00255B4D"/>
    <w:rsid w:val="00270F6A"/>
    <w:rsid w:val="002710D7"/>
    <w:rsid w:val="00271AC6"/>
    <w:rsid w:val="002811A7"/>
    <w:rsid w:val="00283BD9"/>
    <w:rsid w:val="00286E64"/>
    <w:rsid w:val="002A4B4C"/>
    <w:rsid w:val="002B3F8E"/>
    <w:rsid w:val="002D3801"/>
    <w:rsid w:val="002F1CF9"/>
    <w:rsid w:val="00301BFE"/>
    <w:rsid w:val="003119E4"/>
    <w:rsid w:val="00314795"/>
    <w:rsid w:val="0031729B"/>
    <w:rsid w:val="00345485"/>
    <w:rsid w:val="00352719"/>
    <w:rsid w:val="00366C1F"/>
    <w:rsid w:val="00383B77"/>
    <w:rsid w:val="00384F91"/>
    <w:rsid w:val="00390B95"/>
    <w:rsid w:val="003C187F"/>
    <w:rsid w:val="003D74A6"/>
    <w:rsid w:val="00463D80"/>
    <w:rsid w:val="00466061"/>
    <w:rsid w:val="00467D8D"/>
    <w:rsid w:val="0047386D"/>
    <w:rsid w:val="00487FA9"/>
    <w:rsid w:val="004D1BEA"/>
    <w:rsid w:val="00501952"/>
    <w:rsid w:val="005052D0"/>
    <w:rsid w:val="005162D0"/>
    <w:rsid w:val="005239C0"/>
    <w:rsid w:val="00524E55"/>
    <w:rsid w:val="00526626"/>
    <w:rsid w:val="0053001C"/>
    <w:rsid w:val="00561CE4"/>
    <w:rsid w:val="00561E50"/>
    <w:rsid w:val="00582D13"/>
    <w:rsid w:val="005B19FC"/>
    <w:rsid w:val="005B2F30"/>
    <w:rsid w:val="005D2298"/>
    <w:rsid w:val="00611704"/>
    <w:rsid w:val="00613EFB"/>
    <w:rsid w:val="00642E08"/>
    <w:rsid w:val="00653EF9"/>
    <w:rsid w:val="00654292"/>
    <w:rsid w:val="006713D9"/>
    <w:rsid w:val="0068363C"/>
    <w:rsid w:val="0069686A"/>
    <w:rsid w:val="006A119F"/>
    <w:rsid w:val="006E1791"/>
    <w:rsid w:val="006E6E38"/>
    <w:rsid w:val="00704449"/>
    <w:rsid w:val="0070511B"/>
    <w:rsid w:val="00711EBA"/>
    <w:rsid w:val="007277B8"/>
    <w:rsid w:val="00744E7B"/>
    <w:rsid w:val="00753031"/>
    <w:rsid w:val="007547EB"/>
    <w:rsid w:val="00780206"/>
    <w:rsid w:val="00785BEA"/>
    <w:rsid w:val="00791252"/>
    <w:rsid w:val="007B0CAF"/>
    <w:rsid w:val="007C06CF"/>
    <w:rsid w:val="007C31D0"/>
    <w:rsid w:val="007D08A6"/>
    <w:rsid w:val="007F2A80"/>
    <w:rsid w:val="008063B5"/>
    <w:rsid w:val="00822F6F"/>
    <w:rsid w:val="0084152E"/>
    <w:rsid w:val="0086137D"/>
    <w:rsid w:val="00864C75"/>
    <w:rsid w:val="00903880"/>
    <w:rsid w:val="0093557D"/>
    <w:rsid w:val="0093591E"/>
    <w:rsid w:val="009446C7"/>
    <w:rsid w:val="00945344"/>
    <w:rsid w:val="00952FDC"/>
    <w:rsid w:val="009629B7"/>
    <w:rsid w:val="00982422"/>
    <w:rsid w:val="009E3AB0"/>
    <w:rsid w:val="00A2004D"/>
    <w:rsid w:val="00A34F1A"/>
    <w:rsid w:val="00A42958"/>
    <w:rsid w:val="00A435B9"/>
    <w:rsid w:val="00A45FBD"/>
    <w:rsid w:val="00A46B75"/>
    <w:rsid w:val="00A55C4D"/>
    <w:rsid w:val="00A61464"/>
    <w:rsid w:val="00AB1DB9"/>
    <w:rsid w:val="00AC1104"/>
    <w:rsid w:val="00AD70BE"/>
    <w:rsid w:val="00AE7110"/>
    <w:rsid w:val="00B22655"/>
    <w:rsid w:val="00B319B0"/>
    <w:rsid w:val="00B44B46"/>
    <w:rsid w:val="00B54F0B"/>
    <w:rsid w:val="00B7663C"/>
    <w:rsid w:val="00B81FC3"/>
    <w:rsid w:val="00B9435F"/>
    <w:rsid w:val="00BA36EF"/>
    <w:rsid w:val="00BE69AD"/>
    <w:rsid w:val="00C116B9"/>
    <w:rsid w:val="00C13AA6"/>
    <w:rsid w:val="00C205DA"/>
    <w:rsid w:val="00C341EA"/>
    <w:rsid w:val="00C449F0"/>
    <w:rsid w:val="00C6586D"/>
    <w:rsid w:val="00C6716F"/>
    <w:rsid w:val="00CA000C"/>
    <w:rsid w:val="00CB60D2"/>
    <w:rsid w:val="00CC19EE"/>
    <w:rsid w:val="00CE3CC9"/>
    <w:rsid w:val="00D8598C"/>
    <w:rsid w:val="00D97AC6"/>
    <w:rsid w:val="00DB4F5C"/>
    <w:rsid w:val="00DB4FEC"/>
    <w:rsid w:val="00DC0916"/>
    <w:rsid w:val="00DC4D9A"/>
    <w:rsid w:val="00DE38AC"/>
    <w:rsid w:val="00DF5532"/>
    <w:rsid w:val="00E0285F"/>
    <w:rsid w:val="00E03A67"/>
    <w:rsid w:val="00E13164"/>
    <w:rsid w:val="00E1352A"/>
    <w:rsid w:val="00E27680"/>
    <w:rsid w:val="00E32869"/>
    <w:rsid w:val="00E500FE"/>
    <w:rsid w:val="00E53D38"/>
    <w:rsid w:val="00E64A37"/>
    <w:rsid w:val="00E8541E"/>
    <w:rsid w:val="00E9242F"/>
    <w:rsid w:val="00EA2B75"/>
    <w:rsid w:val="00EB7291"/>
    <w:rsid w:val="00EC1102"/>
    <w:rsid w:val="00ED314F"/>
    <w:rsid w:val="00ED5E4D"/>
    <w:rsid w:val="00ED68B4"/>
    <w:rsid w:val="00F02D4E"/>
    <w:rsid w:val="00F17713"/>
    <w:rsid w:val="00F508EB"/>
    <w:rsid w:val="00F575DA"/>
    <w:rsid w:val="00FA4F5C"/>
    <w:rsid w:val="00FB0EFD"/>
    <w:rsid w:val="00FC2875"/>
    <w:rsid w:val="00FD13AE"/>
    <w:rsid w:val="00FD47A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6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1"/>
    <w:locked/>
    <w:rsid w:val="007C06CF"/>
    <w:rPr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locked/>
    <w:rsid w:val="007C06CF"/>
    <w:rPr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7C06CF"/>
    <w:pPr>
      <w:widowControl w:val="0"/>
      <w:shd w:val="clear" w:color="auto" w:fill="FFFFFF"/>
      <w:spacing w:after="420" w:line="240" w:lineRule="atLeast"/>
      <w:ind w:hanging="3340"/>
      <w:jc w:val="center"/>
    </w:pPr>
    <w:rPr>
      <w:sz w:val="18"/>
      <w:szCs w:val="18"/>
    </w:rPr>
  </w:style>
  <w:style w:type="paragraph" w:customStyle="1" w:styleId="11">
    <w:name w:val="Заголовок №1"/>
    <w:basedOn w:val="a"/>
    <w:link w:val="10"/>
    <w:rsid w:val="007C06CF"/>
    <w:pPr>
      <w:widowControl w:val="0"/>
      <w:shd w:val="clear" w:color="auto" w:fill="FFFFFF"/>
      <w:spacing w:before="840" w:after="180" w:line="240" w:lineRule="atLeast"/>
      <w:jc w:val="center"/>
      <w:outlineLvl w:val="0"/>
    </w:pPr>
    <w:rPr>
      <w:b/>
      <w:bCs/>
      <w:sz w:val="30"/>
      <w:szCs w:val="30"/>
    </w:rPr>
  </w:style>
  <w:style w:type="character" w:customStyle="1" w:styleId="dash041e0431044b0447043d044b0439char1">
    <w:name w:val="dash041e_0431_044b_0447_043d_044b_0439__char1"/>
    <w:rsid w:val="00711EB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Zag11">
    <w:name w:val="Zag_11"/>
    <w:rsid w:val="00711EBA"/>
  </w:style>
  <w:style w:type="paragraph" w:customStyle="1" w:styleId="21">
    <w:name w:val="Основной текст 21"/>
    <w:basedOn w:val="a"/>
    <w:rsid w:val="00711EB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lgunGothic9pt">
    <w:name w:val="Основной текст + Malgun Gothic;9 pt;Полужирный"/>
    <w:rsid w:val="00B54F0B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B54F0B"/>
  </w:style>
  <w:style w:type="paragraph" w:styleId="a5">
    <w:name w:val="Normal (Web)"/>
    <w:basedOn w:val="a"/>
    <w:uiPriority w:val="99"/>
    <w:unhideWhenUsed/>
    <w:rsid w:val="007B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0CAF"/>
    <w:rPr>
      <w:b/>
      <w:bCs/>
    </w:rPr>
  </w:style>
  <w:style w:type="character" w:customStyle="1" w:styleId="apple-tab-span">
    <w:name w:val="apple-tab-span"/>
    <w:basedOn w:val="a0"/>
    <w:rsid w:val="007B0CAF"/>
  </w:style>
  <w:style w:type="character" w:customStyle="1" w:styleId="fontstyle43">
    <w:name w:val="fontstyle43"/>
    <w:basedOn w:val="a0"/>
    <w:rsid w:val="007B0CAF"/>
  </w:style>
  <w:style w:type="paragraph" w:customStyle="1" w:styleId="dash041e0431044b0447043d044b0439">
    <w:name w:val="dash041e_0431_044b_0447_043d_044b_0439"/>
    <w:basedOn w:val="a"/>
    <w:rsid w:val="00B44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uiPriority w:val="99"/>
    <w:rsid w:val="00A4295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744E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1pt">
    <w:name w:val="Основной текст + 11 pt;Курсив"/>
    <w:basedOn w:val="a0"/>
    <w:rsid w:val="00A4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8">
    <w:name w:val="Hyperlink"/>
    <w:basedOn w:val="a0"/>
    <w:uiPriority w:val="99"/>
    <w:semiHidden/>
    <w:unhideWhenUsed/>
    <w:rsid w:val="0093591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85BEA"/>
    <w:rPr>
      <w:rFonts w:ascii="Times New Roman" w:hAnsi="Times New Roman"/>
      <w:sz w:val="24"/>
      <w:u w:val="none"/>
      <w:effect w:val="none"/>
    </w:rPr>
  </w:style>
  <w:style w:type="character" w:customStyle="1" w:styleId="2">
    <w:name w:val="Основной текст (2)_"/>
    <w:link w:val="20"/>
    <w:rsid w:val="00E53D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rsid w:val="00E53D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D3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unhideWhenUsed/>
    <w:rsid w:val="00A34F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34F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7F2A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7F2A80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2F1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3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6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link w:val="1"/>
    <w:locked/>
    <w:rsid w:val="007C06CF"/>
    <w:rPr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locked/>
    <w:rsid w:val="007C06CF"/>
    <w:rPr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4"/>
    <w:rsid w:val="007C06CF"/>
    <w:pPr>
      <w:widowControl w:val="0"/>
      <w:shd w:val="clear" w:color="auto" w:fill="FFFFFF"/>
      <w:spacing w:after="420" w:line="240" w:lineRule="atLeast"/>
      <w:ind w:hanging="3340"/>
      <w:jc w:val="center"/>
    </w:pPr>
    <w:rPr>
      <w:sz w:val="18"/>
      <w:szCs w:val="18"/>
    </w:rPr>
  </w:style>
  <w:style w:type="paragraph" w:customStyle="1" w:styleId="11">
    <w:name w:val="Заголовок №1"/>
    <w:basedOn w:val="a"/>
    <w:link w:val="10"/>
    <w:rsid w:val="007C06CF"/>
    <w:pPr>
      <w:widowControl w:val="0"/>
      <w:shd w:val="clear" w:color="auto" w:fill="FFFFFF"/>
      <w:spacing w:before="840" w:after="180" w:line="240" w:lineRule="atLeast"/>
      <w:jc w:val="center"/>
      <w:outlineLvl w:val="0"/>
    </w:pPr>
    <w:rPr>
      <w:b/>
      <w:bCs/>
      <w:sz w:val="30"/>
      <w:szCs w:val="30"/>
    </w:rPr>
  </w:style>
  <w:style w:type="character" w:customStyle="1" w:styleId="dash041e0431044b0447043d044b0439char1">
    <w:name w:val="dash041e_0431_044b_0447_043d_044b_0439__char1"/>
    <w:rsid w:val="00711EB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Zag11">
    <w:name w:val="Zag_11"/>
    <w:rsid w:val="00711EBA"/>
  </w:style>
  <w:style w:type="paragraph" w:customStyle="1" w:styleId="21">
    <w:name w:val="Основной текст 21"/>
    <w:basedOn w:val="a"/>
    <w:rsid w:val="00711EB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lgunGothic9pt">
    <w:name w:val="Основной текст + Malgun Gothic;9 pt;Полужирный"/>
    <w:rsid w:val="00B54F0B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rsid w:val="00B54F0B"/>
  </w:style>
  <w:style w:type="paragraph" w:styleId="a5">
    <w:name w:val="Normal (Web)"/>
    <w:basedOn w:val="a"/>
    <w:uiPriority w:val="99"/>
    <w:unhideWhenUsed/>
    <w:rsid w:val="007B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0CAF"/>
    <w:rPr>
      <w:b/>
      <w:bCs/>
    </w:rPr>
  </w:style>
  <w:style w:type="character" w:customStyle="1" w:styleId="apple-tab-span">
    <w:name w:val="apple-tab-span"/>
    <w:basedOn w:val="a0"/>
    <w:rsid w:val="007B0CAF"/>
  </w:style>
  <w:style w:type="character" w:customStyle="1" w:styleId="fontstyle43">
    <w:name w:val="fontstyle43"/>
    <w:basedOn w:val="a0"/>
    <w:rsid w:val="007B0CAF"/>
  </w:style>
  <w:style w:type="paragraph" w:customStyle="1" w:styleId="dash041e0431044b0447043d044b0439">
    <w:name w:val="dash041e_0431_044b_0447_043d_044b_0439"/>
    <w:basedOn w:val="a"/>
    <w:rsid w:val="00B44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uiPriority w:val="99"/>
    <w:rsid w:val="00A4295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744E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1pt">
    <w:name w:val="Основной текст + 11 pt;Курсив"/>
    <w:basedOn w:val="a0"/>
    <w:rsid w:val="00A45F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8">
    <w:name w:val="Hyperlink"/>
    <w:basedOn w:val="a0"/>
    <w:uiPriority w:val="99"/>
    <w:semiHidden/>
    <w:unhideWhenUsed/>
    <w:rsid w:val="0093591E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85BEA"/>
    <w:rPr>
      <w:rFonts w:ascii="Times New Roman" w:hAnsi="Times New Roman"/>
      <w:sz w:val="24"/>
      <w:u w:val="none"/>
      <w:effect w:val="none"/>
    </w:rPr>
  </w:style>
  <w:style w:type="character" w:customStyle="1" w:styleId="2">
    <w:name w:val="Основной текст (2)_"/>
    <w:link w:val="20"/>
    <w:rsid w:val="00E53D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rsid w:val="00E53D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53D3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uiPriority w:val="99"/>
    <w:unhideWhenUsed/>
    <w:rsid w:val="00A34F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34F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7F2A8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7F2A80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2F1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3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4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2E71-B78E-4E49-8CF5-0FBD580E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6707</Words>
  <Characters>38234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class</cp:lastModifiedBy>
  <cp:revision>79</cp:revision>
  <cp:lastPrinted>2020-09-28T16:17:00Z</cp:lastPrinted>
  <dcterms:created xsi:type="dcterms:W3CDTF">2019-06-29T06:19:00Z</dcterms:created>
  <dcterms:modified xsi:type="dcterms:W3CDTF">2021-08-19T16:38:00Z</dcterms:modified>
</cp:coreProperties>
</file>